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958" w:rsidRPr="007735B8" w:rsidRDefault="0081465E" w:rsidP="0081465E">
      <w:pPr>
        <w:jc w:val="center"/>
        <w:rPr>
          <w:rFonts w:ascii="Times New Roman" w:hAnsi="Times New Roman" w:cs="Times New Roman"/>
          <w:sz w:val="28"/>
          <w:szCs w:val="28"/>
        </w:rPr>
      </w:pPr>
      <w:r w:rsidRPr="007735B8">
        <w:rPr>
          <w:rFonts w:ascii="Times New Roman" w:hAnsi="Times New Roman" w:cs="Times New Roman"/>
          <w:sz w:val="28"/>
          <w:szCs w:val="28"/>
        </w:rPr>
        <w:t>PAPER-5 = SERIAL MANAGEMENT</w:t>
      </w:r>
    </w:p>
    <w:p w:rsidR="00D06660" w:rsidRPr="007735B8" w:rsidRDefault="00D06660" w:rsidP="00D06660">
      <w:pPr>
        <w:tabs>
          <w:tab w:val="left" w:pos="1875"/>
        </w:tabs>
        <w:rPr>
          <w:rFonts w:ascii="Times New Roman" w:hAnsi="Times New Roman" w:cs="Times New Roman"/>
          <w:b/>
          <w:sz w:val="24"/>
          <w:szCs w:val="24"/>
          <w:u w:val="single"/>
        </w:rPr>
      </w:pPr>
      <w:r w:rsidRPr="007735B8">
        <w:rPr>
          <w:rFonts w:ascii="Times New Roman" w:hAnsi="Times New Roman" w:cs="Times New Roman"/>
          <w:b/>
          <w:sz w:val="24"/>
          <w:szCs w:val="24"/>
        </w:rPr>
        <w:t xml:space="preserve">Unit-VI          </w:t>
      </w:r>
      <w:r w:rsidRPr="007735B8">
        <w:rPr>
          <w:rFonts w:ascii="Times New Roman" w:hAnsi="Times New Roman" w:cs="Times New Roman"/>
          <w:b/>
          <w:sz w:val="24"/>
          <w:szCs w:val="24"/>
          <w:u w:val="single"/>
        </w:rPr>
        <w:t>Sou</w:t>
      </w:r>
      <w:bookmarkStart w:id="0" w:name="_GoBack"/>
      <w:bookmarkEnd w:id="0"/>
      <w:r w:rsidRPr="007735B8">
        <w:rPr>
          <w:rFonts w:ascii="Times New Roman" w:hAnsi="Times New Roman" w:cs="Times New Roman"/>
          <w:b/>
          <w:sz w:val="24"/>
          <w:szCs w:val="24"/>
          <w:u w:val="single"/>
        </w:rPr>
        <w:t xml:space="preserve">rces (Means) of Serials Acquisition </w:t>
      </w:r>
    </w:p>
    <w:p w:rsidR="00D06660" w:rsidRPr="007735B8" w:rsidRDefault="00D06660" w:rsidP="00D06660">
      <w:pPr>
        <w:tabs>
          <w:tab w:val="left" w:pos="1875"/>
        </w:tabs>
        <w:rPr>
          <w:rFonts w:ascii="Times New Roman" w:hAnsi="Times New Roman" w:cs="Times New Roman"/>
          <w:b/>
          <w:sz w:val="24"/>
          <w:szCs w:val="24"/>
          <w:u w:val="single"/>
        </w:rPr>
      </w:pPr>
    </w:p>
    <w:p w:rsidR="00D06660" w:rsidRPr="007735B8" w:rsidRDefault="00D06660" w:rsidP="00D06660">
      <w:pPr>
        <w:rPr>
          <w:rFonts w:ascii="Times New Roman" w:hAnsi="Times New Roman" w:cs="Times New Roman"/>
          <w:sz w:val="24"/>
          <w:szCs w:val="24"/>
          <w:u w:val="single"/>
        </w:rPr>
      </w:pPr>
      <w:r w:rsidRPr="007735B8">
        <w:rPr>
          <w:rFonts w:ascii="Times New Roman" w:hAnsi="Times New Roman" w:cs="Times New Roman"/>
          <w:sz w:val="24"/>
          <w:szCs w:val="24"/>
          <w:u w:val="single"/>
        </w:rPr>
        <w:t>General Introduction:</w:t>
      </w:r>
      <w:r w:rsidRPr="007735B8">
        <w:rPr>
          <w:rFonts w:ascii="Times New Roman" w:hAnsi="Times New Roman" w:cs="Times New Roman"/>
          <w:sz w:val="24"/>
          <w:szCs w:val="24"/>
          <w:u w:val="single"/>
        </w:rPr>
        <w:tab/>
      </w:r>
    </w:p>
    <w:p w:rsidR="004F751F" w:rsidRPr="007735B8" w:rsidRDefault="004F751F" w:rsidP="00D06660">
      <w:pPr>
        <w:rPr>
          <w:rFonts w:ascii="Times New Roman" w:hAnsi="Times New Roman" w:cs="Times New Roman"/>
          <w:sz w:val="24"/>
          <w:szCs w:val="24"/>
          <w:u w:val="single"/>
        </w:rPr>
      </w:pPr>
      <w:r w:rsidRPr="007735B8">
        <w:rPr>
          <w:rFonts w:ascii="Times New Roman" w:hAnsi="Times New Roman" w:cs="Times New Roman"/>
          <w:sz w:val="24"/>
          <w:szCs w:val="24"/>
          <w:lang w:val="en"/>
        </w:rPr>
        <w:t xml:space="preserve">Collection acquisition or in other words development is the </w:t>
      </w:r>
      <w:r w:rsidRPr="007735B8">
        <w:rPr>
          <w:rFonts w:ascii="Times New Roman" w:hAnsi="Times New Roman" w:cs="Times New Roman"/>
          <w:b/>
          <w:bCs/>
          <w:color w:val="767676"/>
          <w:sz w:val="24"/>
          <w:szCs w:val="24"/>
          <w:lang w:val="en"/>
        </w:rPr>
        <w:t>central professional function of any library since the very concept of a library is primarily associated with the idea of acquisition or collection</w:t>
      </w:r>
      <w:r w:rsidRPr="007735B8">
        <w:rPr>
          <w:rFonts w:ascii="Times New Roman" w:hAnsi="Times New Roman" w:cs="Times New Roman"/>
          <w:sz w:val="24"/>
          <w:szCs w:val="24"/>
          <w:lang w:val="en"/>
        </w:rPr>
        <w:t>. Enhancing library acquisition is one of the most demanding and challenging professional functions of a library which requires a deeper knowledge and understanding of the service community, institutional priorities and information &amp; publishing industry.</w:t>
      </w:r>
    </w:p>
    <w:p w:rsidR="00742E89" w:rsidRPr="007735B8" w:rsidRDefault="000205D2" w:rsidP="00742E89">
      <w:pPr>
        <w:rPr>
          <w:rFonts w:ascii="Times New Roman" w:hAnsi="Times New Roman" w:cs="Times New Roman"/>
          <w:sz w:val="24"/>
          <w:szCs w:val="24"/>
        </w:rPr>
      </w:pPr>
      <w:r w:rsidRPr="007735B8">
        <w:rPr>
          <w:rFonts w:ascii="Times New Roman" w:hAnsi="Times New Roman" w:cs="Times New Roman"/>
          <w:sz w:val="24"/>
          <w:szCs w:val="24"/>
        </w:rPr>
        <w:t xml:space="preserve">Basically, there are several means (sources) </w:t>
      </w:r>
      <w:r w:rsidR="00D06660" w:rsidRPr="007735B8">
        <w:rPr>
          <w:rFonts w:ascii="Times New Roman" w:hAnsi="Times New Roman" w:cs="Times New Roman"/>
          <w:sz w:val="24"/>
          <w:szCs w:val="24"/>
        </w:rPr>
        <w:t>of acquiring</w:t>
      </w:r>
      <w:r w:rsidRPr="007735B8">
        <w:rPr>
          <w:rFonts w:ascii="Times New Roman" w:hAnsi="Times New Roman" w:cs="Times New Roman"/>
          <w:sz w:val="24"/>
          <w:szCs w:val="24"/>
        </w:rPr>
        <w:t xml:space="preserve"> serial publication</w:t>
      </w:r>
      <w:r w:rsidR="00742E89" w:rsidRPr="007735B8">
        <w:rPr>
          <w:rFonts w:ascii="Times New Roman" w:hAnsi="Times New Roman" w:cs="Times New Roman"/>
          <w:sz w:val="24"/>
          <w:szCs w:val="24"/>
        </w:rPr>
        <w:t>s</w:t>
      </w:r>
      <w:r w:rsidRPr="007735B8">
        <w:rPr>
          <w:rFonts w:ascii="Times New Roman" w:hAnsi="Times New Roman" w:cs="Times New Roman"/>
          <w:sz w:val="24"/>
          <w:szCs w:val="24"/>
        </w:rPr>
        <w:t xml:space="preserve"> to the </w:t>
      </w:r>
      <w:r w:rsidR="0006034C" w:rsidRPr="007735B8">
        <w:rPr>
          <w:rFonts w:ascii="Times New Roman" w:hAnsi="Times New Roman" w:cs="Times New Roman"/>
          <w:sz w:val="24"/>
          <w:szCs w:val="24"/>
        </w:rPr>
        <w:t xml:space="preserve">libraries </w:t>
      </w:r>
      <w:r w:rsidR="00F14689" w:rsidRPr="007735B8">
        <w:rPr>
          <w:rFonts w:ascii="Times New Roman" w:hAnsi="Times New Roman" w:cs="Times New Roman"/>
          <w:sz w:val="24"/>
          <w:szCs w:val="24"/>
        </w:rPr>
        <w:t xml:space="preserve">Altogether, </w:t>
      </w:r>
      <w:r w:rsidR="00742E89" w:rsidRPr="007735B8">
        <w:rPr>
          <w:rFonts w:ascii="Times New Roman" w:hAnsi="Times New Roman" w:cs="Times New Roman"/>
          <w:sz w:val="24"/>
          <w:szCs w:val="24"/>
        </w:rPr>
        <w:t xml:space="preserve">following sources play active role to help developing library acquisition programme. </w:t>
      </w:r>
      <w:r w:rsidR="00AB0C00" w:rsidRPr="007735B8">
        <w:rPr>
          <w:rFonts w:ascii="Times New Roman" w:hAnsi="Times New Roman" w:cs="Times New Roman"/>
          <w:sz w:val="24"/>
          <w:szCs w:val="24"/>
        </w:rPr>
        <w:t>However, to</w:t>
      </w:r>
      <w:r w:rsidR="00742E89" w:rsidRPr="007735B8">
        <w:rPr>
          <w:rFonts w:ascii="Times New Roman" w:hAnsi="Times New Roman" w:cs="Times New Roman"/>
          <w:sz w:val="24"/>
          <w:szCs w:val="24"/>
        </w:rPr>
        <w:t xml:space="preserve"> acquire serials through purchase is the leading sources among all the sources being used for this </w:t>
      </w:r>
      <w:proofErr w:type="gramStart"/>
      <w:r w:rsidR="00013687" w:rsidRPr="007735B8">
        <w:rPr>
          <w:rFonts w:ascii="Times New Roman" w:hAnsi="Times New Roman" w:cs="Times New Roman"/>
          <w:sz w:val="24"/>
          <w:szCs w:val="24"/>
        </w:rPr>
        <w:t>purpose</w:t>
      </w:r>
      <w:r w:rsidR="000608CB" w:rsidRPr="007735B8">
        <w:rPr>
          <w:rFonts w:ascii="Times New Roman" w:hAnsi="Times New Roman" w:cs="Times New Roman"/>
          <w:sz w:val="24"/>
          <w:szCs w:val="24"/>
        </w:rPr>
        <w:t>.</w:t>
      </w:r>
      <w:proofErr w:type="gramEnd"/>
      <w:r w:rsidR="000608CB" w:rsidRPr="007735B8">
        <w:rPr>
          <w:rFonts w:ascii="Times New Roman" w:hAnsi="Times New Roman" w:cs="Times New Roman"/>
          <w:sz w:val="24"/>
          <w:szCs w:val="24"/>
        </w:rPr>
        <w:t xml:space="preserve">  </w:t>
      </w:r>
      <w:r w:rsidR="00091EBA" w:rsidRPr="007735B8">
        <w:rPr>
          <w:rFonts w:ascii="Times New Roman" w:hAnsi="Times New Roman" w:cs="Times New Roman"/>
          <w:sz w:val="24"/>
          <w:szCs w:val="24"/>
        </w:rPr>
        <w:t>Their performance is further described in the following statements.</w:t>
      </w:r>
    </w:p>
    <w:p w:rsidR="0036369E" w:rsidRPr="007735B8" w:rsidRDefault="00742E89" w:rsidP="00BD3958">
      <w:pPr>
        <w:pStyle w:val="ListParagraph"/>
        <w:numPr>
          <w:ilvl w:val="0"/>
          <w:numId w:val="1"/>
        </w:numPr>
        <w:tabs>
          <w:tab w:val="left" w:pos="1875"/>
        </w:tabs>
        <w:spacing w:after="0" w:line="240" w:lineRule="auto"/>
        <w:rPr>
          <w:rFonts w:ascii="Times New Roman" w:hAnsi="Times New Roman" w:cs="Times New Roman"/>
          <w:sz w:val="24"/>
          <w:szCs w:val="24"/>
        </w:rPr>
      </w:pPr>
      <w:r w:rsidRPr="007735B8">
        <w:rPr>
          <w:rFonts w:ascii="Times New Roman" w:hAnsi="Times New Roman" w:cs="Times New Roman"/>
          <w:sz w:val="24"/>
          <w:szCs w:val="24"/>
        </w:rPr>
        <w:t>By Purchase ( Fund)</w:t>
      </w:r>
    </w:p>
    <w:p w:rsidR="000205D2" w:rsidRPr="007735B8" w:rsidRDefault="000205D2" w:rsidP="00BD3958">
      <w:pPr>
        <w:pStyle w:val="ListParagraph"/>
        <w:numPr>
          <w:ilvl w:val="0"/>
          <w:numId w:val="1"/>
        </w:numPr>
        <w:tabs>
          <w:tab w:val="left" w:pos="1875"/>
        </w:tabs>
        <w:spacing w:after="0" w:line="240" w:lineRule="auto"/>
        <w:rPr>
          <w:rFonts w:ascii="Times New Roman" w:hAnsi="Times New Roman" w:cs="Times New Roman"/>
          <w:sz w:val="24"/>
          <w:szCs w:val="24"/>
        </w:rPr>
      </w:pPr>
      <w:r w:rsidRPr="007735B8">
        <w:rPr>
          <w:rFonts w:ascii="Times New Roman" w:hAnsi="Times New Roman" w:cs="Times New Roman"/>
          <w:sz w:val="24"/>
          <w:szCs w:val="24"/>
        </w:rPr>
        <w:t>Gift</w:t>
      </w:r>
    </w:p>
    <w:p w:rsidR="000205D2" w:rsidRPr="007735B8" w:rsidRDefault="000205D2" w:rsidP="000205D2">
      <w:pPr>
        <w:numPr>
          <w:ilvl w:val="0"/>
          <w:numId w:val="1"/>
        </w:numPr>
        <w:tabs>
          <w:tab w:val="left" w:pos="1875"/>
        </w:tabs>
        <w:spacing w:after="0" w:line="240" w:lineRule="auto"/>
        <w:rPr>
          <w:rFonts w:ascii="Times New Roman" w:hAnsi="Times New Roman" w:cs="Times New Roman"/>
          <w:sz w:val="24"/>
          <w:szCs w:val="24"/>
        </w:rPr>
      </w:pPr>
      <w:r w:rsidRPr="007735B8">
        <w:rPr>
          <w:rFonts w:ascii="Times New Roman" w:hAnsi="Times New Roman" w:cs="Times New Roman"/>
          <w:sz w:val="24"/>
          <w:szCs w:val="24"/>
        </w:rPr>
        <w:t>Donation</w:t>
      </w:r>
    </w:p>
    <w:p w:rsidR="000205D2" w:rsidRPr="007735B8" w:rsidRDefault="000205D2" w:rsidP="000205D2">
      <w:pPr>
        <w:numPr>
          <w:ilvl w:val="0"/>
          <w:numId w:val="1"/>
        </w:numPr>
        <w:tabs>
          <w:tab w:val="left" w:pos="1875"/>
        </w:tabs>
        <w:spacing w:after="0" w:line="240" w:lineRule="auto"/>
        <w:rPr>
          <w:rFonts w:ascii="Times New Roman" w:hAnsi="Times New Roman" w:cs="Times New Roman"/>
          <w:sz w:val="24"/>
          <w:szCs w:val="24"/>
        </w:rPr>
      </w:pPr>
      <w:r w:rsidRPr="007735B8">
        <w:rPr>
          <w:rFonts w:ascii="Times New Roman" w:hAnsi="Times New Roman" w:cs="Times New Roman"/>
          <w:sz w:val="24"/>
          <w:szCs w:val="24"/>
        </w:rPr>
        <w:t>Endowment</w:t>
      </w:r>
    </w:p>
    <w:p w:rsidR="000205D2" w:rsidRPr="007735B8" w:rsidRDefault="000205D2" w:rsidP="000205D2">
      <w:pPr>
        <w:numPr>
          <w:ilvl w:val="0"/>
          <w:numId w:val="1"/>
        </w:numPr>
        <w:tabs>
          <w:tab w:val="left" w:pos="1875"/>
        </w:tabs>
        <w:spacing w:after="0" w:line="240" w:lineRule="auto"/>
        <w:rPr>
          <w:rFonts w:ascii="Times New Roman" w:hAnsi="Times New Roman" w:cs="Times New Roman"/>
          <w:sz w:val="24"/>
          <w:szCs w:val="24"/>
        </w:rPr>
      </w:pPr>
      <w:r w:rsidRPr="007735B8">
        <w:rPr>
          <w:rFonts w:ascii="Times New Roman" w:hAnsi="Times New Roman" w:cs="Times New Roman"/>
          <w:sz w:val="24"/>
          <w:szCs w:val="24"/>
        </w:rPr>
        <w:t>Exchange</w:t>
      </w:r>
    </w:p>
    <w:p w:rsidR="000205D2" w:rsidRPr="007735B8" w:rsidRDefault="000205D2" w:rsidP="000205D2">
      <w:pPr>
        <w:numPr>
          <w:ilvl w:val="0"/>
          <w:numId w:val="1"/>
        </w:numPr>
        <w:tabs>
          <w:tab w:val="left" w:pos="1875"/>
        </w:tabs>
        <w:spacing w:after="0" w:line="240" w:lineRule="auto"/>
        <w:rPr>
          <w:rFonts w:ascii="Times New Roman" w:hAnsi="Times New Roman" w:cs="Times New Roman"/>
          <w:sz w:val="24"/>
          <w:szCs w:val="24"/>
        </w:rPr>
      </w:pPr>
      <w:r w:rsidRPr="007735B8">
        <w:rPr>
          <w:rFonts w:ascii="Times New Roman" w:hAnsi="Times New Roman" w:cs="Times New Roman"/>
          <w:sz w:val="24"/>
          <w:szCs w:val="24"/>
        </w:rPr>
        <w:t>Legal Deposit etc.</w:t>
      </w:r>
    </w:p>
    <w:p w:rsidR="00742E89" w:rsidRPr="007735B8" w:rsidRDefault="00F14689" w:rsidP="00742E89">
      <w:pPr>
        <w:numPr>
          <w:ilvl w:val="0"/>
          <w:numId w:val="1"/>
        </w:numPr>
        <w:tabs>
          <w:tab w:val="left" w:pos="1875"/>
        </w:tabs>
        <w:spacing w:after="0" w:line="240" w:lineRule="auto"/>
        <w:rPr>
          <w:rFonts w:ascii="Times New Roman" w:hAnsi="Times New Roman" w:cs="Times New Roman"/>
          <w:sz w:val="24"/>
          <w:szCs w:val="24"/>
        </w:rPr>
      </w:pPr>
      <w:r w:rsidRPr="007735B8">
        <w:rPr>
          <w:rFonts w:ascii="Times New Roman" w:hAnsi="Times New Roman" w:cs="Times New Roman"/>
          <w:sz w:val="24"/>
          <w:szCs w:val="24"/>
        </w:rPr>
        <w:t xml:space="preserve">Membership (Learned, </w:t>
      </w:r>
      <w:r w:rsidR="00742E89" w:rsidRPr="007735B8">
        <w:rPr>
          <w:rFonts w:ascii="Times New Roman" w:hAnsi="Times New Roman" w:cs="Times New Roman"/>
          <w:sz w:val="24"/>
          <w:szCs w:val="24"/>
        </w:rPr>
        <w:t>Societies,</w:t>
      </w:r>
      <w:r w:rsidRPr="007735B8">
        <w:rPr>
          <w:rFonts w:ascii="Times New Roman" w:hAnsi="Times New Roman" w:cs="Times New Roman"/>
          <w:sz w:val="24"/>
          <w:szCs w:val="24"/>
        </w:rPr>
        <w:t xml:space="preserve"> </w:t>
      </w:r>
      <w:r w:rsidR="00742E89" w:rsidRPr="007735B8">
        <w:rPr>
          <w:rFonts w:ascii="Times New Roman" w:hAnsi="Times New Roman" w:cs="Times New Roman"/>
          <w:sz w:val="24"/>
          <w:szCs w:val="24"/>
        </w:rPr>
        <w:t>Organizations,</w:t>
      </w:r>
      <w:r w:rsidRPr="007735B8">
        <w:rPr>
          <w:rFonts w:ascii="Times New Roman" w:hAnsi="Times New Roman" w:cs="Times New Roman"/>
          <w:sz w:val="24"/>
          <w:szCs w:val="24"/>
        </w:rPr>
        <w:t xml:space="preserve"> </w:t>
      </w:r>
      <w:r w:rsidR="00742E89" w:rsidRPr="007735B8">
        <w:rPr>
          <w:rFonts w:ascii="Times New Roman" w:hAnsi="Times New Roman" w:cs="Times New Roman"/>
          <w:sz w:val="24"/>
          <w:szCs w:val="24"/>
        </w:rPr>
        <w:t>Institutions)</w:t>
      </w:r>
    </w:p>
    <w:p w:rsidR="00140930" w:rsidRPr="007735B8" w:rsidRDefault="00140930" w:rsidP="00140930">
      <w:pPr>
        <w:pStyle w:val="ListParagraph"/>
        <w:numPr>
          <w:ilvl w:val="0"/>
          <w:numId w:val="1"/>
        </w:numPr>
        <w:rPr>
          <w:rFonts w:ascii="Times New Roman" w:hAnsi="Times New Roman" w:cs="Times New Roman"/>
          <w:sz w:val="24"/>
          <w:szCs w:val="24"/>
        </w:rPr>
      </w:pPr>
      <w:r w:rsidRPr="007735B8">
        <w:rPr>
          <w:rFonts w:ascii="Times New Roman" w:hAnsi="Times New Roman" w:cs="Times New Roman"/>
          <w:sz w:val="24"/>
          <w:szCs w:val="24"/>
        </w:rPr>
        <w:t>By Downloading:</w:t>
      </w:r>
    </w:p>
    <w:p w:rsidR="00140930" w:rsidRPr="007735B8" w:rsidRDefault="00140930" w:rsidP="00140930">
      <w:pPr>
        <w:pStyle w:val="ListParagraph"/>
        <w:numPr>
          <w:ilvl w:val="0"/>
          <w:numId w:val="1"/>
        </w:numPr>
        <w:rPr>
          <w:rFonts w:ascii="Times New Roman" w:hAnsi="Times New Roman" w:cs="Times New Roman"/>
          <w:sz w:val="24"/>
          <w:szCs w:val="24"/>
        </w:rPr>
      </w:pPr>
      <w:r w:rsidRPr="007735B8">
        <w:rPr>
          <w:rFonts w:ascii="Times New Roman" w:hAnsi="Times New Roman" w:cs="Times New Roman"/>
          <w:sz w:val="24"/>
          <w:szCs w:val="24"/>
        </w:rPr>
        <w:t>By Photocopying (Soft Copy):</w:t>
      </w:r>
    </w:p>
    <w:p w:rsidR="00140930" w:rsidRPr="007735B8" w:rsidRDefault="00140930" w:rsidP="00140930">
      <w:pPr>
        <w:pStyle w:val="ListParagraph"/>
        <w:numPr>
          <w:ilvl w:val="0"/>
          <w:numId w:val="1"/>
        </w:numPr>
        <w:rPr>
          <w:rFonts w:ascii="Times New Roman" w:hAnsi="Times New Roman" w:cs="Times New Roman"/>
          <w:sz w:val="24"/>
          <w:szCs w:val="24"/>
        </w:rPr>
      </w:pPr>
      <w:r w:rsidRPr="007735B8">
        <w:rPr>
          <w:rFonts w:ascii="Times New Roman" w:hAnsi="Times New Roman" w:cs="Times New Roman"/>
          <w:sz w:val="24"/>
          <w:szCs w:val="24"/>
        </w:rPr>
        <w:t>By Photocopying (Hard Copy):</w:t>
      </w:r>
    </w:p>
    <w:p w:rsidR="00E403CE" w:rsidRPr="007735B8" w:rsidRDefault="00D06660" w:rsidP="00E403CE">
      <w:pPr>
        <w:rPr>
          <w:rFonts w:ascii="Times New Roman" w:hAnsi="Times New Roman" w:cs="Times New Roman"/>
          <w:sz w:val="24"/>
          <w:szCs w:val="24"/>
        </w:rPr>
      </w:pPr>
      <w:r w:rsidRPr="007735B8">
        <w:rPr>
          <w:rFonts w:ascii="Times New Roman" w:hAnsi="Times New Roman" w:cs="Times New Roman"/>
          <w:sz w:val="24"/>
          <w:szCs w:val="24"/>
        </w:rPr>
        <w:t xml:space="preserve">1) By </w:t>
      </w:r>
      <w:r w:rsidR="0012329A" w:rsidRPr="007735B8">
        <w:rPr>
          <w:rFonts w:ascii="Times New Roman" w:hAnsi="Times New Roman" w:cs="Times New Roman"/>
          <w:sz w:val="24"/>
          <w:szCs w:val="24"/>
        </w:rPr>
        <w:t>P</w:t>
      </w:r>
      <w:r w:rsidRPr="007735B8">
        <w:rPr>
          <w:rFonts w:ascii="Times New Roman" w:hAnsi="Times New Roman" w:cs="Times New Roman"/>
          <w:sz w:val="24"/>
          <w:szCs w:val="24"/>
        </w:rPr>
        <w:t>urchase</w:t>
      </w:r>
      <w:r w:rsidR="0036369E" w:rsidRPr="007735B8">
        <w:rPr>
          <w:rFonts w:ascii="Times New Roman" w:hAnsi="Times New Roman" w:cs="Times New Roman"/>
          <w:sz w:val="24"/>
          <w:szCs w:val="24"/>
        </w:rPr>
        <w:t xml:space="preserve">: The concerned bring in use each and every source that can help addition of the serials to the library </w:t>
      </w:r>
      <w:r w:rsidR="00F14689" w:rsidRPr="007735B8">
        <w:rPr>
          <w:rFonts w:ascii="Times New Roman" w:hAnsi="Times New Roman" w:cs="Times New Roman"/>
          <w:sz w:val="24"/>
          <w:szCs w:val="24"/>
        </w:rPr>
        <w:t>serials’ stock</w:t>
      </w:r>
      <w:r w:rsidR="0036369E" w:rsidRPr="007735B8">
        <w:rPr>
          <w:rFonts w:ascii="Times New Roman" w:hAnsi="Times New Roman" w:cs="Times New Roman"/>
          <w:sz w:val="24"/>
          <w:szCs w:val="24"/>
        </w:rPr>
        <w:t xml:space="preserve">. Since, all other sources </w:t>
      </w:r>
      <w:r w:rsidR="00F14689" w:rsidRPr="007735B8">
        <w:rPr>
          <w:rFonts w:ascii="Times New Roman" w:hAnsi="Times New Roman" w:cs="Times New Roman"/>
          <w:sz w:val="24"/>
          <w:szCs w:val="24"/>
        </w:rPr>
        <w:t xml:space="preserve">cannot comply with the library serials stock if the big source, purchase is not </w:t>
      </w:r>
      <w:r w:rsidR="00307EC9" w:rsidRPr="007735B8">
        <w:rPr>
          <w:rFonts w:ascii="Times New Roman" w:hAnsi="Times New Roman" w:cs="Times New Roman"/>
          <w:sz w:val="24"/>
          <w:szCs w:val="24"/>
        </w:rPr>
        <w:t>most active</w:t>
      </w:r>
      <w:r w:rsidR="00F14689" w:rsidRPr="007735B8">
        <w:rPr>
          <w:rFonts w:ascii="Times New Roman" w:hAnsi="Times New Roman" w:cs="Times New Roman"/>
          <w:sz w:val="24"/>
          <w:szCs w:val="24"/>
        </w:rPr>
        <w:t xml:space="preserve"> there. </w:t>
      </w:r>
      <w:r w:rsidR="0036369E" w:rsidRPr="007735B8">
        <w:rPr>
          <w:rFonts w:ascii="Times New Roman" w:hAnsi="Times New Roman" w:cs="Times New Roman"/>
          <w:sz w:val="24"/>
          <w:szCs w:val="24"/>
        </w:rPr>
        <w:t>. That’s why purchase (making payment against serials acquisition) is</w:t>
      </w:r>
      <w:r w:rsidR="00E403CE" w:rsidRPr="007735B8">
        <w:rPr>
          <w:rFonts w:ascii="Times New Roman" w:hAnsi="Times New Roman" w:cs="Times New Roman"/>
          <w:sz w:val="24"/>
          <w:szCs w:val="24"/>
        </w:rPr>
        <w:t xml:space="preserve"> a prevailing condition in this regard. </w:t>
      </w:r>
    </w:p>
    <w:p w:rsidR="00CE3296" w:rsidRPr="007735B8" w:rsidRDefault="00E403CE" w:rsidP="00CE3296">
      <w:pPr>
        <w:rPr>
          <w:rFonts w:ascii="Times New Roman" w:hAnsi="Times New Roman" w:cs="Times New Roman"/>
          <w:sz w:val="24"/>
          <w:szCs w:val="24"/>
        </w:rPr>
      </w:pPr>
      <w:r w:rsidRPr="007735B8">
        <w:rPr>
          <w:rFonts w:ascii="Times New Roman" w:hAnsi="Times New Roman" w:cs="Times New Roman"/>
          <w:sz w:val="24"/>
          <w:szCs w:val="24"/>
        </w:rPr>
        <w:t xml:space="preserve">2) By </w:t>
      </w:r>
      <w:r w:rsidR="0012329A" w:rsidRPr="007735B8">
        <w:rPr>
          <w:rFonts w:ascii="Times New Roman" w:hAnsi="Times New Roman" w:cs="Times New Roman"/>
          <w:sz w:val="24"/>
          <w:szCs w:val="24"/>
        </w:rPr>
        <w:t>G</w:t>
      </w:r>
      <w:r w:rsidRPr="007735B8">
        <w:rPr>
          <w:rFonts w:ascii="Times New Roman" w:hAnsi="Times New Roman" w:cs="Times New Roman"/>
          <w:sz w:val="24"/>
          <w:szCs w:val="24"/>
        </w:rPr>
        <w:t xml:space="preserve">ift: </w:t>
      </w:r>
      <w:r w:rsidR="00F14689" w:rsidRPr="007735B8">
        <w:rPr>
          <w:rFonts w:ascii="Times New Roman" w:hAnsi="Times New Roman" w:cs="Times New Roman"/>
          <w:sz w:val="24"/>
          <w:szCs w:val="24"/>
        </w:rPr>
        <w:t xml:space="preserve">A </w:t>
      </w:r>
      <w:r w:rsidRPr="007735B8">
        <w:rPr>
          <w:rFonts w:ascii="Times New Roman" w:hAnsi="Times New Roman" w:cs="Times New Roman"/>
          <w:sz w:val="24"/>
          <w:szCs w:val="24"/>
        </w:rPr>
        <w:t>civilized</w:t>
      </w:r>
      <w:r w:rsidR="00F14689" w:rsidRPr="007735B8">
        <w:rPr>
          <w:rFonts w:ascii="Times New Roman" w:hAnsi="Times New Roman" w:cs="Times New Roman"/>
          <w:sz w:val="24"/>
          <w:szCs w:val="24"/>
        </w:rPr>
        <w:t xml:space="preserve"> </w:t>
      </w:r>
      <w:r w:rsidRPr="007735B8">
        <w:rPr>
          <w:rFonts w:ascii="Times New Roman" w:hAnsi="Times New Roman" w:cs="Times New Roman"/>
          <w:sz w:val="24"/>
          <w:szCs w:val="24"/>
        </w:rPr>
        <w:t>man obliges another man through gifting something of considerable value</w:t>
      </w:r>
      <w:r w:rsidR="00F14689" w:rsidRPr="007735B8">
        <w:rPr>
          <w:rFonts w:ascii="Times New Roman" w:hAnsi="Times New Roman" w:cs="Times New Roman"/>
          <w:sz w:val="24"/>
          <w:szCs w:val="24"/>
        </w:rPr>
        <w:t xml:space="preserve"> to him/her.</w:t>
      </w:r>
      <w:r w:rsidR="00CE3296" w:rsidRPr="007735B8">
        <w:rPr>
          <w:rFonts w:ascii="Times New Roman" w:hAnsi="Times New Roman" w:cs="Times New Roman"/>
          <w:sz w:val="24"/>
          <w:szCs w:val="24"/>
        </w:rPr>
        <w:t xml:space="preserve"> There are individuals or organizations, having serials which may be no longer so useful to them. In such a case they look for finding familiar body or a library where the</w:t>
      </w:r>
      <w:r w:rsidR="009B672E" w:rsidRPr="007735B8">
        <w:rPr>
          <w:rFonts w:ascii="Times New Roman" w:hAnsi="Times New Roman" w:cs="Times New Roman"/>
          <w:sz w:val="24"/>
          <w:szCs w:val="24"/>
        </w:rPr>
        <w:t>se useless</w:t>
      </w:r>
      <w:r w:rsidR="00CE3296" w:rsidRPr="007735B8">
        <w:rPr>
          <w:rFonts w:ascii="Times New Roman" w:hAnsi="Times New Roman" w:cs="Times New Roman"/>
          <w:sz w:val="24"/>
          <w:szCs w:val="24"/>
        </w:rPr>
        <w:t xml:space="preserve"> </w:t>
      </w:r>
      <w:r w:rsidR="009B672E" w:rsidRPr="007735B8">
        <w:rPr>
          <w:rFonts w:ascii="Times New Roman" w:hAnsi="Times New Roman" w:cs="Times New Roman"/>
          <w:sz w:val="24"/>
          <w:szCs w:val="24"/>
        </w:rPr>
        <w:t>serials might</w:t>
      </w:r>
      <w:r w:rsidR="00CE3296" w:rsidRPr="007735B8">
        <w:rPr>
          <w:rFonts w:ascii="Times New Roman" w:hAnsi="Times New Roman" w:cs="Times New Roman"/>
          <w:sz w:val="24"/>
          <w:szCs w:val="24"/>
        </w:rPr>
        <w:t xml:space="preserve"> be us</w:t>
      </w:r>
      <w:r w:rsidR="009B672E" w:rsidRPr="007735B8">
        <w:rPr>
          <w:rFonts w:ascii="Times New Roman" w:hAnsi="Times New Roman" w:cs="Times New Roman"/>
          <w:sz w:val="24"/>
          <w:szCs w:val="24"/>
        </w:rPr>
        <w:t>eful to that familiar</w:t>
      </w:r>
      <w:r w:rsidR="00140930" w:rsidRPr="007735B8">
        <w:rPr>
          <w:rFonts w:ascii="Times New Roman" w:hAnsi="Times New Roman" w:cs="Times New Roman"/>
          <w:sz w:val="24"/>
          <w:szCs w:val="24"/>
        </w:rPr>
        <w:t>ized</w:t>
      </w:r>
      <w:r w:rsidR="009B672E" w:rsidRPr="007735B8">
        <w:rPr>
          <w:rFonts w:ascii="Times New Roman" w:hAnsi="Times New Roman" w:cs="Times New Roman"/>
          <w:sz w:val="24"/>
          <w:szCs w:val="24"/>
        </w:rPr>
        <w:t xml:space="preserve"> one. The g</w:t>
      </w:r>
      <w:r w:rsidR="00CE3296" w:rsidRPr="007735B8">
        <w:rPr>
          <w:rFonts w:ascii="Times New Roman" w:hAnsi="Times New Roman" w:cs="Times New Roman"/>
          <w:sz w:val="24"/>
          <w:szCs w:val="24"/>
        </w:rPr>
        <w:t>ift</w:t>
      </w:r>
      <w:r w:rsidR="009B672E" w:rsidRPr="007735B8">
        <w:rPr>
          <w:rFonts w:ascii="Times New Roman" w:hAnsi="Times New Roman" w:cs="Times New Roman"/>
          <w:sz w:val="24"/>
          <w:szCs w:val="24"/>
        </w:rPr>
        <w:t>ing body has friendship with gift receiving body.</w:t>
      </w:r>
      <w:r w:rsidR="00CE3296" w:rsidRPr="007735B8">
        <w:rPr>
          <w:rFonts w:ascii="Times New Roman" w:hAnsi="Times New Roman" w:cs="Times New Roman"/>
          <w:sz w:val="24"/>
          <w:szCs w:val="24"/>
        </w:rPr>
        <w:t xml:space="preserve"> One of the important functions of UNESCO’s </w:t>
      </w:r>
      <w:r w:rsidR="009B672E" w:rsidRPr="007735B8">
        <w:rPr>
          <w:rFonts w:ascii="Times New Roman" w:hAnsi="Times New Roman" w:cs="Times New Roman"/>
          <w:sz w:val="24"/>
          <w:szCs w:val="24"/>
        </w:rPr>
        <w:t>clearing</w:t>
      </w:r>
      <w:r w:rsidR="00CE3296" w:rsidRPr="007735B8">
        <w:rPr>
          <w:rFonts w:ascii="Times New Roman" w:hAnsi="Times New Roman" w:cs="Times New Roman"/>
          <w:sz w:val="24"/>
          <w:szCs w:val="24"/>
        </w:rPr>
        <w:t xml:space="preserve"> House for Publications</w:t>
      </w:r>
      <w:r w:rsidR="009B672E" w:rsidRPr="007735B8">
        <w:rPr>
          <w:rFonts w:ascii="Times New Roman" w:hAnsi="Times New Roman" w:cs="Times New Roman"/>
          <w:sz w:val="24"/>
          <w:szCs w:val="24"/>
        </w:rPr>
        <w:t xml:space="preserve"> is </w:t>
      </w:r>
      <w:r w:rsidR="00307EC9" w:rsidRPr="007735B8">
        <w:rPr>
          <w:rFonts w:ascii="Times New Roman" w:hAnsi="Times New Roman" w:cs="Times New Roman"/>
          <w:sz w:val="24"/>
          <w:szCs w:val="24"/>
        </w:rPr>
        <w:t xml:space="preserve">arranging </w:t>
      </w:r>
      <w:r w:rsidR="00013687" w:rsidRPr="007735B8">
        <w:rPr>
          <w:rFonts w:ascii="Times New Roman" w:hAnsi="Times New Roman" w:cs="Times New Roman"/>
          <w:sz w:val="24"/>
          <w:szCs w:val="24"/>
        </w:rPr>
        <w:t>gift</w:t>
      </w:r>
      <w:r w:rsidR="00140930" w:rsidRPr="007735B8">
        <w:rPr>
          <w:rFonts w:ascii="Times New Roman" w:hAnsi="Times New Roman" w:cs="Times New Roman"/>
          <w:sz w:val="24"/>
          <w:szCs w:val="24"/>
        </w:rPr>
        <w:t>, donation or exchange</w:t>
      </w:r>
      <w:r w:rsidR="00013687" w:rsidRPr="007735B8">
        <w:rPr>
          <w:rFonts w:ascii="Times New Roman" w:hAnsi="Times New Roman" w:cs="Times New Roman"/>
          <w:sz w:val="24"/>
          <w:szCs w:val="24"/>
        </w:rPr>
        <w:t xml:space="preserve"> of</w:t>
      </w:r>
      <w:r w:rsidR="009B672E" w:rsidRPr="007735B8">
        <w:rPr>
          <w:rFonts w:ascii="Times New Roman" w:hAnsi="Times New Roman" w:cs="Times New Roman"/>
          <w:sz w:val="24"/>
          <w:szCs w:val="24"/>
        </w:rPr>
        <w:t xml:space="preserve"> publications between and among th</w:t>
      </w:r>
      <w:r w:rsidR="00307EC9" w:rsidRPr="007735B8">
        <w:rPr>
          <w:rFonts w:ascii="Times New Roman" w:hAnsi="Times New Roman" w:cs="Times New Roman"/>
          <w:sz w:val="24"/>
          <w:szCs w:val="24"/>
        </w:rPr>
        <w:t xml:space="preserve">e </w:t>
      </w:r>
      <w:r w:rsidR="009B672E" w:rsidRPr="007735B8">
        <w:rPr>
          <w:rFonts w:ascii="Times New Roman" w:hAnsi="Times New Roman" w:cs="Times New Roman"/>
          <w:sz w:val="24"/>
          <w:szCs w:val="24"/>
        </w:rPr>
        <w:t>libraries.</w:t>
      </w:r>
      <w:r w:rsidR="006D04D9" w:rsidRPr="007735B8">
        <w:rPr>
          <w:rFonts w:ascii="Times New Roman" w:hAnsi="Times New Roman" w:cs="Times New Roman"/>
          <w:sz w:val="24"/>
          <w:szCs w:val="24"/>
        </w:rPr>
        <w:t xml:space="preserve"> </w:t>
      </w:r>
      <w:r w:rsidR="00CE3296" w:rsidRPr="007735B8">
        <w:rPr>
          <w:rFonts w:ascii="Times New Roman" w:hAnsi="Times New Roman" w:cs="Times New Roman"/>
          <w:sz w:val="24"/>
          <w:szCs w:val="24"/>
        </w:rPr>
        <w:t>. But before accepting the gifts</w:t>
      </w:r>
      <w:r w:rsidR="00D07AB4" w:rsidRPr="007735B8">
        <w:rPr>
          <w:rFonts w:ascii="Times New Roman" w:hAnsi="Times New Roman" w:cs="Times New Roman"/>
          <w:sz w:val="24"/>
          <w:szCs w:val="24"/>
        </w:rPr>
        <w:t xml:space="preserve"> etc.</w:t>
      </w:r>
      <w:r w:rsidR="00CE3296" w:rsidRPr="007735B8">
        <w:rPr>
          <w:rFonts w:ascii="Times New Roman" w:hAnsi="Times New Roman" w:cs="Times New Roman"/>
          <w:sz w:val="24"/>
          <w:szCs w:val="24"/>
        </w:rPr>
        <w:t>, it should be ascertained as to whether the material in question is of any use to the patrons of the library in question or not.</w:t>
      </w:r>
    </w:p>
    <w:p w:rsidR="006D04D9" w:rsidRPr="007735B8" w:rsidRDefault="006D04D9" w:rsidP="006D04D9">
      <w:pPr>
        <w:spacing w:before="240"/>
        <w:rPr>
          <w:rFonts w:ascii="Times New Roman" w:hAnsi="Times New Roman" w:cs="Times New Roman"/>
          <w:sz w:val="24"/>
          <w:szCs w:val="24"/>
        </w:rPr>
      </w:pPr>
      <w:r w:rsidRPr="007735B8">
        <w:rPr>
          <w:rFonts w:ascii="Times New Roman" w:hAnsi="Times New Roman" w:cs="Times New Roman"/>
          <w:sz w:val="24"/>
          <w:szCs w:val="24"/>
        </w:rPr>
        <w:t xml:space="preserve">3). By Donation: In most cases the publications are donated by </w:t>
      </w:r>
      <w:r w:rsidR="00140930" w:rsidRPr="007735B8">
        <w:rPr>
          <w:rFonts w:ascii="Times New Roman" w:hAnsi="Times New Roman" w:cs="Times New Roman"/>
          <w:sz w:val="24"/>
          <w:szCs w:val="24"/>
        </w:rPr>
        <w:t xml:space="preserve">individual </w:t>
      </w:r>
      <w:r w:rsidR="00F739A1" w:rsidRPr="007735B8">
        <w:rPr>
          <w:rFonts w:ascii="Times New Roman" w:hAnsi="Times New Roman" w:cs="Times New Roman"/>
          <w:sz w:val="24"/>
          <w:szCs w:val="24"/>
        </w:rPr>
        <w:t xml:space="preserve">scholars to the </w:t>
      </w:r>
      <w:r w:rsidR="002E14BA" w:rsidRPr="007735B8">
        <w:rPr>
          <w:rFonts w:ascii="Times New Roman" w:hAnsi="Times New Roman" w:cs="Times New Roman"/>
          <w:sz w:val="24"/>
          <w:szCs w:val="24"/>
        </w:rPr>
        <w:t>needy libraries</w:t>
      </w:r>
      <w:r w:rsidR="00F739A1" w:rsidRPr="007735B8">
        <w:rPr>
          <w:rFonts w:ascii="Times New Roman" w:hAnsi="Times New Roman" w:cs="Times New Roman"/>
          <w:sz w:val="24"/>
          <w:szCs w:val="24"/>
        </w:rPr>
        <w:t xml:space="preserve">. It happens when </w:t>
      </w:r>
      <w:r w:rsidRPr="007735B8">
        <w:rPr>
          <w:rFonts w:ascii="Times New Roman" w:hAnsi="Times New Roman" w:cs="Times New Roman"/>
          <w:sz w:val="24"/>
          <w:szCs w:val="24"/>
        </w:rPr>
        <w:t xml:space="preserve">the donor library has to dispose </w:t>
      </w:r>
      <w:proofErr w:type="spellStart"/>
      <w:r w:rsidRPr="007735B8">
        <w:rPr>
          <w:rFonts w:ascii="Times New Roman" w:hAnsi="Times New Roman" w:cs="Times New Roman"/>
          <w:sz w:val="24"/>
          <w:szCs w:val="24"/>
        </w:rPr>
        <w:t>off</w:t>
      </w:r>
      <w:proofErr w:type="spellEnd"/>
      <w:r w:rsidRPr="007735B8">
        <w:rPr>
          <w:rFonts w:ascii="Times New Roman" w:hAnsi="Times New Roman" w:cs="Times New Roman"/>
          <w:sz w:val="24"/>
          <w:szCs w:val="24"/>
        </w:rPr>
        <w:t xml:space="preserve"> publications </w:t>
      </w:r>
      <w:r w:rsidR="0027158C" w:rsidRPr="007735B8">
        <w:rPr>
          <w:rFonts w:ascii="Times New Roman" w:hAnsi="Times New Roman" w:cs="Times New Roman"/>
          <w:sz w:val="24"/>
          <w:szCs w:val="24"/>
        </w:rPr>
        <w:t xml:space="preserve">being no longer </w:t>
      </w:r>
      <w:r w:rsidR="0027158C" w:rsidRPr="007735B8">
        <w:rPr>
          <w:rFonts w:ascii="Times New Roman" w:hAnsi="Times New Roman" w:cs="Times New Roman"/>
          <w:sz w:val="24"/>
          <w:szCs w:val="24"/>
        </w:rPr>
        <w:lastRenderedPageBreak/>
        <w:t xml:space="preserve">usable in that library </w:t>
      </w:r>
      <w:r w:rsidRPr="007735B8">
        <w:rPr>
          <w:rFonts w:ascii="Times New Roman" w:hAnsi="Times New Roman" w:cs="Times New Roman"/>
          <w:sz w:val="24"/>
          <w:szCs w:val="24"/>
        </w:rPr>
        <w:t xml:space="preserve">due to either reason whereas the receiving library finds the publications’ content useful to its users. </w:t>
      </w:r>
    </w:p>
    <w:p w:rsidR="006D04D9" w:rsidRPr="007735B8" w:rsidRDefault="006D04D9" w:rsidP="006D04D9">
      <w:pPr>
        <w:spacing w:before="240"/>
        <w:rPr>
          <w:rFonts w:ascii="Times New Roman" w:hAnsi="Times New Roman" w:cs="Times New Roman"/>
          <w:b/>
          <w:sz w:val="24"/>
          <w:szCs w:val="24"/>
        </w:rPr>
      </w:pPr>
      <w:r w:rsidRPr="007735B8">
        <w:rPr>
          <w:rFonts w:ascii="Times New Roman" w:hAnsi="Times New Roman" w:cs="Times New Roman"/>
          <w:sz w:val="24"/>
          <w:szCs w:val="24"/>
        </w:rPr>
        <w:t xml:space="preserve">4). </w:t>
      </w:r>
      <w:r w:rsidRPr="007735B8">
        <w:rPr>
          <w:rFonts w:ascii="Times New Roman" w:hAnsi="Times New Roman" w:cs="Times New Roman"/>
          <w:b/>
          <w:sz w:val="24"/>
          <w:szCs w:val="24"/>
        </w:rPr>
        <w:t xml:space="preserve">BY </w:t>
      </w:r>
      <w:r w:rsidRPr="007735B8">
        <w:rPr>
          <w:rFonts w:ascii="Times New Roman" w:hAnsi="Times New Roman" w:cs="Times New Roman"/>
          <w:sz w:val="24"/>
          <w:szCs w:val="24"/>
        </w:rPr>
        <w:t>Endowment:</w:t>
      </w:r>
      <w:r w:rsidR="00D62378" w:rsidRPr="007735B8">
        <w:rPr>
          <w:rFonts w:ascii="Times New Roman" w:hAnsi="Times New Roman" w:cs="Times New Roman"/>
          <w:sz w:val="24"/>
          <w:szCs w:val="24"/>
        </w:rPr>
        <w:t xml:space="preserve"> is </w:t>
      </w:r>
      <w:r w:rsidR="00D62378" w:rsidRPr="007735B8">
        <w:rPr>
          <w:rFonts w:ascii="Times New Roman" w:hAnsi="Times New Roman" w:cs="Times New Roman"/>
          <w:sz w:val="24"/>
          <w:szCs w:val="24"/>
          <w:lang w:val="en"/>
        </w:rPr>
        <w:t xml:space="preserve">an income or form of property given or bequeathed to someone. OR, it is. </w:t>
      </w:r>
      <w:r w:rsidR="00013687" w:rsidRPr="007735B8">
        <w:rPr>
          <w:rFonts w:ascii="Times New Roman" w:hAnsi="Times New Roman" w:cs="Times New Roman"/>
          <w:sz w:val="24"/>
          <w:szCs w:val="24"/>
          <w:lang w:val="en"/>
        </w:rPr>
        <w:t>The</w:t>
      </w:r>
      <w:r w:rsidR="00D62378" w:rsidRPr="007735B8">
        <w:rPr>
          <w:rFonts w:ascii="Times New Roman" w:hAnsi="Times New Roman" w:cs="Times New Roman"/>
          <w:sz w:val="24"/>
          <w:szCs w:val="24"/>
          <w:lang w:val="en"/>
        </w:rPr>
        <w:t xml:space="preserve"> </w:t>
      </w:r>
      <w:r w:rsidR="00D62378" w:rsidRPr="007735B8">
        <w:rPr>
          <w:rFonts w:ascii="Times New Roman" w:hAnsi="Times New Roman" w:cs="Times New Roman"/>
          <w:b/>
          <w:bCs/>
          <w:color w:val="767676"/>
          <w:sz w:val="24"/>
          <w:szCs w:val="24"/>
          <w:lang w:val="en"/>
        </w:rPr>
        <w:t>creation of a fund</w:t>
      </w:r>
      <w:r w:rsidR="00D62378" w:rsidRPr="007735B8">
        <w:rPr>
          <w:rFonts w:ascii="Times New Roman" w:hAnsi="Times New Roman" w:cs="Times New Roman"/>
          <w:sz w:val="24"/>
          <w:szCs w:val="24"/>
          <w:lang w:val="en"/>
        </w:rPr>
        <w:t xml:space="preserve">, </w:t>
      </w:r>
      <w:r w:rsidR="00D62378" w:rsidRPr="007735B8">
        <w:rPr>
          <w:rFonts w:ascii="Times New Roman" w:hAnsi="Times New Roman" w:cs="Times New Roman"/>
          <w:b/>
          <w:bCs/>
          <w:color w:val="767676"/>
          <w:sz w:val="24"/>
          <w:szCs w:val="24"/>
          <w:lang w:val="en"/>
        </w:rPr>
        <w:t>often by gift or bequest from (a living or a dead person's estate)</w:t>
      </w:r>
      <w:r w:rsidR="00D62378" w:rsidRPr="007735B8">
        <w:rPr>
          <w:rFonts w:ascii="Times New Roman" w:hAnsi="Times New Roman" w:cs="Times New Roman"/>
          <w:sz w:val="24"/>
          <w:szCs w:val="24"/>
          <w:lang w:val="en"/>
        </w:rPr>
        <w:t xml:space="preserve">, for the </w:t>
      </w:r>
      <w:r w:rsidR="00D62378" w:rsidRPr="007735B8">
        <w:rPr>
          <w:rFonts w:ascii="Times New Roman" w:hAnsi="Times New Roman" w:cs="Times New Roman"/>
          <w:b/>
          <w:bCs/>
          <w:color w:val="767676"/>
          <w:sz w:val="24"/>
          <w:szCs w:val="24"/>
          <w:lang w:val="en"/>
        </w:rPr>
        <w:t>maintenance of a public institution</w:t>
      </w:r>
      <w:r w:rsidR="00D62378" w:rsidRPr="007735B8">
        <w:rPr>
          <w:rFonts w:ascii="Times New Roman" w:hAnsi="Times New Roman" w:cs="Times New Roman"/>
          <w:sz w:val="24"/>
          <w:szCs w:val="24"/>
          <w:lang w:val="en"/>
        </w:rPr>
        <w:t xml:space="preserve">, </w:t>
      </w:r>
      <w:r w:rsidR="00D62378" w:rsidRPr="007735B8">
        <w:rPr>
          <w:rFonts w:ascii="Times New Roman" w:hAnsi="Times New Roman" w:cs="Times New Roman"/>
          <w:b/>
          <w:bCs/>
          <w:color w:val="767676"/>
          <w:sz w:val="24"/>
          <w:szCs w:val="24"/>
          <w:lang w:val="en"/>
        </w:rPr>
        <w:t>particularly a college</w:t>
      </w:r>
      <w:r w:rsidR="00D62378" w:rsidRPr="007735B8">
        <w:rPr>
          <w:rFonts w:ascii="Times New Roman" w:hAnsi="Times New Roman" w:cs="Times New Roman"/>
          <w:sz w:val="24"/>
          <w:szCs w:val="24"/>
          <w:lang w:val="en"/>
        </w:rPr>
        <w:t xml:space="preserve">, </w:t>
      </w:r>
      <w:r w:rsidR="00D62378" w:rsidRPr="007735B8">
        <w:rPr>
          <w:rFonts w:ascii="Times New Roman" w:hAnsi="Times New Roman" w:cs="Times New Roman"/>
          <w:b/>
          <w:bCs/>
          <w:color w:val="767676"/>
          <w:sz w:val="24"/>
          <w:szCs w:val="24"/>
          <w:lang w:val="en"/>
        </w:rPr>
        <w:t>university</w:t>
      </w:r>
      <w:r w:rsidR="00D62378" w:rsidRPr="007735B8">
        <w:rPr>
          <w:rFonts w:ascii="Times New Roman" w:hAnsi="Times New Roman" w:cs="Times New Roman"/>
          <w:sz w:val="24"/>
          <w:szCs w:val="24"/>
          <w:lang w:val="en"/>
        </w:rPr>
        <w:t xml:space="preserve">, or </w:t>
      </w:r>
      <w:r w:rsidR="00D62378" w:rsidRPr="007735B8">
        <w:rPr>
          <w:rFonts w:ascii="Times New Roman" w:hAnsi="Times New Roman" w:cs="Times New Roman"/>
          <w:b/>
          <w:bCs/>
          <w:color w:val="767676"/>
          <w:sz w:val="24"/>
          <w:szCs w:val="24"/>
          <w:lang w:val="en"/>
        </w:rPr>
        <w:t>scholarship</w:t>
      </w:r>
      <w:r w:rsidR="00D62378" w:rsidRPr="007735B8">
        <w:rPr>
          <w:rFonts w:ascii="Times New Roman" w:hAnsi="Times New Roman" w:cs="Times New Roman"/>
          <w:sz w:val="24"/>
          <w:szCs w:val="24"/>
          <w:lang w:val="en"/>
        </w:rPr>
        <w:t xml:space="preserve">. An organization, receiving endowment will grant due share to </w:t>
      </w:r>
      <w:r w:rsidR="00972702" w:rsidRPr="007735B8">
        <w:rPr>
          <w:rFonts w:ascii="Times New Roman" w:hAnsi="Times New Roman" w:cs="Times New Roman"/>
          <w:sz w:val="24"/>
          <w:szCs w:val="24"/>
          <w:lang w:val="en"/>
        </w:rPr>
        <w:t xml:space="preserve">its </w:t>
      </w:r>
      <w:r w:rsidR="00D62378" w:rsidRPr="007735B8">
        <w:rPr>
          <w:rFonts w:ascii="Times New Roman" w:hAnsi="Times New Roman" w:cs="Times New Roman"/>
          <w:sz w:val="24"/>
          <w:szCs w:val="24"/>
          <w:lang w:val="en"/>
        </w:rPr>
        <w:t xml:space="preserve">library for its different activities to promote. </w:t>
      </w:r>
    </w:p>
    <w:p w:rsidR="00643C7D" w:rsidRPr="007735B8" w:rsidRDefault="0003487C" w:rsidP="00643C7D">
      <w:pPr>
        <w:rPr>
          <w:rFonts w:ascii="Times New Roman" w:hAnsi="Times New Roman" w:cs="Times New Roman"/>
          <w:sz w:val="24"/>
          <w:szCs w:val="24"/>
        </w:rPr>
      </w:pPr>
      <w:r w:rsidRPr="007735B8">
        <w:rPr>
          <w:rFonts w:ascii="Times New Roman" w:hAnsi="Times New Roman" w:cs="Times New Roman"/>
          <w:sz w:val="24"/>
          <w:szCs w:val="24"/>
        </w:rPr>
        <w:t>5</w:t>
      </w:r>
      <w:r w:rsidR="001E7E18" w:rsidRPr="007735B8">
        <w:rPr>
          <w:rFonts w:ascii="Times New Roman" w:hAnsi="Times New Roman" w:cs="Times New Roman"/>
          <w:sz w:val="24"/>
          <w:szCs w:val="24"/>
        </w:rPr>
        <w:t xml:space="preserve">) By Exchange: </w:t>
      </w:r>
      <w:r w:rsidR="004F751F" w:rsidRPr="007735B8">
        <w:rPr>
          <w:rFonts w:ascii="Times New Roman" w:hAnsi="Times New Roman" w:cs="Times New Roman"/>
          <w:sz w:val="24"/>
          <w:szCs w:val="24"/>
        </w:rPr>
        <w:t xml:space="preserve"> It is a noun and means </w:t>
      </w:r>
      <w:r w:rsidR="004F751F" w:rsidRPr="007735B8">
        <w:rPr>
          <w:rFonts w:ascii="Times New Roman" w:hAnsi="Times New Roman" w:cs="Times New Roman"/>
          <w:sz w:val="24"/>
          <w:szCs w:val="24"/>
          <w:lang w:val="en"/>
        </w:rPr>
        <w:t>an act of giving one thing and receiving another (especially of the same type or value) in return.</w:t>
      </w:r>
      <w:r w:rsidR="004F751F" w:rsidRPr="007735B8">
        <w:rPr>
          <w:rFonts w:ascii="Times New Roman" w:hAnsi="Times New Roman" w:cs="Times New Roman"/>
          <w:sz w:val="24"/>
          <w:szCs w:val="24"/>
        </w:rPr>
        <w:t xml:space="preserve"> </w:t>
      </w:r>
      <w:r w:rsidR="001E7E18" w:rsidRPr="007735B8">
        <w:rPr>
          <w:rFonts w:ascii="Times New Roman" w:hAnsi="Times New Roman" w:cs="Times New Roman"/>
          <w:sz w:val="24"/>
          <w:szCs w:val="24"/>
        </w:rPr>
        <w:t>“The UNESCO Bulletin for Libraries” publishers under the heading “Exchange” the list of many periodicals which can be had in exchange. UNESCO has again done an enviable job by publishing a “Handbook on International Exchange o</w:t>
      </w:r>
      <w:r w:rsidR="00643C7D" w:rsidRPr="007735B8">
        <w:rPr>
          <w:rFonts w:ascii="Times New Roman" w:hAnsi="Times New Roman" w:cs="Times New Roman"/>
          <w:sz w:val="24"/>
          <w:szCs w:val="24"/>
        </w:rPr>
        <w:t>f publications, Paris, UNESCO.”</w:t>
      </w:r>
    </w:p>
    <w:p w:rsidR="00643C7D" w:rsidRPr="007735B8" w:rsidRDefault="00643C7D" w:rsidP="00643C7D">
      <w:pPr>
        <w:rPr>
          <w:rFonts w:ascii="Times New Roman" w:hAnsi="Times New Roman" w:cs="Times New Roman"/>
          <w:sz w:val="24"/>
          <w:szCs w:val="24"/>
        </w:rPr>
      </w:pPr>
      <w:r w:rsidRPr="007735B8">
        <w:rPr>
          <w:rFonts w:ascii="Times New Roman" w:hAnsi="Times New Roman" w:cs="Times New Roman"/>
          <w:sz w:val="24"/>
          <w:szCs w:val="24"/>
        </w:rPr>
        <w:t xml:space="preserve">6). </w:t>
      </w:r>
      <w:r w:rsidR="001A22D4" w:rsidRPr="007735B8">
        <w:rPr>
          <w:rFonts w:ascii="Times New Roman" w:hAnsi="Times New Roman" w:cs="Times New Roman"/>
          <w:sz w:val="24"/>
          <w:szCs w:val="24"/>
        </w:rPr>
        <w:t xml:space="preserve">By Legal Deposit: </w:t>
      </w:r>
      <w:r w:rsidR="00276A7C" w:rsidRPr="007735B8">
        <w:rPr>
          <w:rFonts w:ascii="Times New Roman" w:hAnsi="Times New Roman" w:cs="Times New Roman"/>
          <w:sz w:val="24"/>
          <w:szCs w:val="24"/>
        </w:rPr>
        <w:t xml:space="preserve"> </w:t>
      </w:r>
      <w:r w:rsidR="00276A7C" w:rsidRPr="007735B8">
        <w:rPr>
          <w:rFonts w:ascii="Times New Roman" w:eastAsia="Times New Roman" w:hAnsi="Times New Roman" w:cs="Times New Roman"/>
          <w:sz w:val="24"/>
          <w:szCs w:val="24"/>
          <w:lang w:val="en"/>
        </w:rPr>
        <w:t xml:space="preserve">Legal deposit is a legal requirement that a person or group submit copies of their publications to a repository, usually a legal depot library, i.e. The Pakistan National Library, Islamabad. The requirement is mostly limited to books and periodicals including newspapers. The number of copies varies and can range from </w:t>
      </w:r>
      <w:r w:rsidR="006C53E2" w:rsidRPr="007735B8">
        <w:rPr>
          <w:rFonts w:ascii="Times New Roman" w:eastAsia="Times New Roman" w:hAnsi="Times New Roman" w:cs="Times New Roman"/>
          <w:sz w:val="24"/>
          <w:szCs w:val="24"/>
          <w:lang w:val="en"/>
        </w:rPr>
        <w:t xml:space="preserve">one </w:t>
      </w:r>
      <w:proofErr w:type="gramStart"/>
      <w:r w:rsidR="00276A7C" w:rsidRPr="007735B8">
        <w:rPr>
          <w:rFonts w:ascii="Times New Roman" w:eastAsia="Times New Roman" w:hAnsi="Times New Roman" w:cs="Times New Roman"/>
          <w:sz w:val="24"/>
          <w:szCs w:val="24"/>
          <w:lang w:val="en"/>
        </w:rPr>
        <w:t>to</w:t>
      </w:r>
      <w:proofErr w:type="gramEnd"/>
      <w:r w:rsidR="00276A7C" w:rsidRPr="007735B8">
        <w:rPr>
          <w:rFonts w:ascii="Times New Roman" w:eastAsia="Times New Roman" w:hAnsi="Times New Roman" w:cs="Times New Roman"/>
          <w:sz w:val="24"/>
          <w:szCs w:val="24"/>
          <w:lang w:val="en"/>
        </w:rPr>
        <w:t xml:space="preserve"> many but in Pakistan only one standard copy of the recently published publication is sent free of cost </w:t>
      </w:r>
      <w:r w:rsidR="00C40C70" w:rsidRPr="007735B8">
        <w:rPr>
          <w:rFonts w:ascii="Times New Roman" w:eastAsia="Times New Roman" w:hAnsi="Times New Roman" w:cs="Times New Roman"/>
          <w:sz w:val="24"/>
          <w:szCs w:val="24"/>
          <w:lang w:val="en"/>
        </w:rPr>
        <w:t>within 30</w:t>
      </w:r>
      <w:r w:rsidR="00276A7C" w:rsidRPr="007735B8">
        <w:rPr>
          <w:rFonts w:ascii="Times New Roman" w:eastAsia="Times New Roman" w:hAnsi="Times New Roman" w:cs="Times New Roman"/>
          <w:sz w:val="24"/>
          <w:szCs w:val="24"/>
          <w:lang w:val="en"/>
        </w:rPr>
        <w:t xml:space="preserve"> days of its publication by the publisher to the National library, Islamabad. </w:t>
      </w:r>
    </w:p>
    <w:p w:rsidR="001A22D4" w:rsidRPr="007735B8" w:rsidRDefault="00643C7D" w:rsidP="00643C7D">
      <w:pPr>
        <w:rPr>
          <w:rFonts w:ascii="Times New Roman" w:hAnsi="Times New Roman" w:cs="Times New Roman"/>
          <w:sz w:val="24"/>
          <w:szCs w:val="24"/>
        </w:rPr>
      </w:pPr>
      <w:r w:rsidRPr="007735B8">
        <w:rPr>
          <w:rFonts w:ascii="Times New Roman" w:hAnsi="Times New Roman" w:cs="Times New Roman"/>
          <w:sz w:val="24"/>
          <w:szCs w:val="24"/>
        </w:rPr>
        <w:t xml:space="preserve">7). </w:t>
      </w:r>
      <w:r w:rsidR="001D4F8C" w:rsidRPr="007735B8">
        <w:rPr>
          <w:rFonts w:ascii="Times New Roman" w:hAnsi="Times New Roman" w:cs="Times New Roman"/>
          <w:sz w:val="24"/>
          <w:szCs w:val="24"/>
        </w:rPr>
        <w:t xml:space="preserve">By Becoming Members of Learned </w:t>
      </w:r>
      <w:r w:rsidR="00F729DE" w:rsidRPr="007735B8">
        <w:rPr>
          <w:rFonts w:ascii="Times New Roman" w:hAnsi="Times New Roman" w:cs="Times New Roman"/>
          <w:sz w:val="24"/>
          <w:szCs w:val="24"/>
        </w:rPr>
        <w:t>societies</w:t>
      </w:r>
      <w:r w:rsidR="00BD46ED" w:rsidRPr="007735B8">
        <w:rPr>
          <w:rFonts w:ascii="Times New Roman" w:hAnsi="Times New Roman" w:cs="Times New Roman"/>
          <w:sz w:val="24"/>
          <w:szCs w:val="24"/>
        </w:rPr>
        <w:t>, Organizations, Institutions)</w:t>
      </w:r>
      <w:r w:rsidR="00F729DE" w:rsidRPr="007735B8">
        <w:rPr>
          <w:rFonts w:ascii="Times New Roman" w:hAnsi="Times New Roman" w:cs="Times New Roman"/>
          <w:sz w:val="24"/>
          <w:szCs w:val="24"/>
        </w:rPr>
        <w:t xml:space="preserve">: </w:t>
      </w:r>
      <w:r w:rsidR="00C40C70" w:rsidRPr="007735B8">
        <w:rPr>
          <w:rFonts w:ascii="Times New Roman" w:hAnsi="Times New Roman" w:cs="Times New Roman"/>
          <w:sz w:val="24"/>
          <w:szCs w:val="24"/>
        </w:rPr>
        <w:t>Some periodical is received by a library</w:t>
      </w:r>
      <w:r w:rsidR="00F729DE" w:rsidRPr="007735B8">
        <w:rPr>
          <w:rFonts w:ascii="Times New Roman" w:hAnsi="Times New Roman" w:cs="Times New Roman"/>
          <w:sz w:val="24"/>
          <w:szCs w:val="24"/>
        </w:rPr>
        <w:t xml:space="preserve"> free of cost or at nominal payment as a membership fee </w:t>
      </w:r>
      <w:r w:rsidR="00C40C70" w:rsidRPr="007735B8">
        <w:rPr>
          <w:rFonts w:ascii="Times New Roman" w:hAnsi="Times New Roman" w:cs="Times New Roman"/>
          <w:sz w:val="24"/>
          <w:szCs w:val="24"/>
        </w:rPr>
        <w:t>made either by the library or its parent body to various learned and societies and organization</w:t>
      </w:r>
      <w:r w:rsidR="00F729DE" w:rsidRPr="007735B8">
        <w:rPr>
          <w:rFonts w:ascii="Times New Roman" w:hAnsi="Times New Roman" w:cs="Times New Roman"/>
          <w:sz w:val="24"/>
          <w:szCs w:val="24"/>
        </w:rPr>
        <w:t xml:space="preserve">. </w:t>
      </w:r>
    </w:p>
    <w:p w:rsidR="00D06660" w:rsidRPr="007735B8" w:rsidRDefault="0012329A" w:rsidP="00D06660">
      <w:pPr>
        <w:rPr>
          <w:rFonts w:ascii="Times New Roman" w:hAnsi="Times New Roman" w:cs="Times New Roman"/>
          <w:sz w:val="24"/>
          <w:szCs w:val="24"/>
        </w:rPr>
      </w:pPr>
      <w:r w:rsidRPr="007735B8">
        <w:rPr>
          <w:rFonts w:ascii="Times New Roman" w:hAnsi="Times New Roman" w:cs="Times New Roman"/>
          <w:sz w:val="24"/>
          <w:szCs w:val="24"/>
        </w:rPr>
        <w:t>8</w:t>
      </w:r>
      <w:r w:rsidR="00D06660" w:rsidRPr="007735B8">
        <w:rPr>
          <w:rFonts w:ascii="Times New Roman" w:hAnsi="Times New Roman" w:cs="Times New Roman"/>
          <w:sz w:val="24"/>
          <w:szCs w:val="24"/>
        </w:rPr>
        <w:t xml:space="preserve">) By </w:t>
      </w:r>
      <w:r w:rsidR="00073FD6" w:rsidRPr="007735B8">
        <w:rPr>
          <w:rFonts w:ascii="Times New Roman" w:hAnsi="Times New Roman" w:cs="Times New Roman"/>
          <w:sz w:val="24"/>
          <w:szCs w:val="24"/>
        </w:rPr>
        <w:t>S</w:t>
      </w:r>
      <w:r w:rsidR="00D06660" w:rsidRPr="007735B8">
        <w:rPr>
          <w:rFonts w:ascii="Times New Roman" w:hAnsi="Times New Roman" w:cs="Times New Roman"/>
          <w:sz w:val="24"/>
          <w:szCs w:val="24"/>
        </w:rPr>
        <w:t>ubscription: More often libraries prefer purchase periodicals direct from the publishers who accept subscription and mail copies at the basic subscription prices. The subscription to the periodical is generally paid annually in advance, the reason being that the publishers want to be sure as to how many copies would be consumed in a particular year.</w:t>
      </w:r>
      <w:r w:rsidR="00013687" w:rsidRPr="007735B8">
        <w:rPr>
          <w:rFonts w:ascii="Times New Roman" w:hAnsi="Times New Roman" w:cs="Times New Roman"/>
          <w:sz w:val="24"/>
          <w:szCs w:val="24"/>
        </w:rPr>
        <w:tab/>
      </w:r>
      <w:r w:rsidR="00013687" w:rsidRPr="007735B8">
        <w:rPr>
          <w:rFonts w:ascii="Times New Roman" w:hAnsi="Times New Roman" w:cs="Times New Roman"/>
          <w:sz w:val="24"/>
          <w:szCs w:val="24"/>
        </w:rPr>
        <w:tab/>
      </w:r>
    </w:p>
    <w:p w:rsidR="0006478C" w:rsidRPr="007735B8" w:rsidRDefault="0012329A" w:rsidP="00D06660">
      <w:pPr>
        <w:rPr>
          <w:rFonts w:ascii="Times New Roman" w:hAnsi="Times New Roman" w:cs="Times New Roman"/>
          <w:sz w:val="24"/>
          <w:szCs w:val="24"/>
          <w:lang w:val="en"/>
        </w:rPr>
      </w:pPr>
      <w:r w:rsidRPr="007735B8">
        <w:rPr>
          <w:rFonts w:ascii="Times New Roman" w:hAnsi="Times New Roman" w:cs="Times New Roman"/>
          <w:sz w:val="24"/>
          <w:szCs w:val="24"/>
        </w:rPr>
        <w:t xml:space="preserve">9). </w:t>
      </w:r>
      <w:r w:rsidR="002E2CBE" w:rsidRPr="007735B8">
        <w:rPr>
          <w:rFonts w:ascii="Times New Roman" w:hAnsi="Times New Roman" w:cs="Times New Roman"/>
          <w:sz w:val="24"/>
          <w:szCs w:val="24"/>
        </w:rPr>
        <w:t xml:space="preserve">By </w:t>
      </w:r>
      <w:r w:rsidR="00013687" w:rsidRPr="007735B8">
        <w:rPr>
          <w:rFonts w:ascii="Times New Roman" w:hAnsi="Times New Roman" w:cs="Times New Roman"/>
          <w:sz w:val="24"/>
          <w:szCs w:val="24"/>
        </w:rPr>
        <w:t xml:space="preserve">Honorary Copy: </w:t>
      </w:r>
      <w:r w:rsidR="0006478C" w:rsidRPr="007735B8">
        <w:rPr>
          <w:rFonts w:ascii="Times New Roman" w:hAnsi="Times New Roman" w:cs="Times New Roman"/>
          <w:sz w:val="24"/>
          <w:szCs w:val="24"/>
          <w:lang w:val="en"/>
        </w:rPr>
        <w:t xml:space="preserve">An </w:t>
      </w:r>
      <w:r w:rsidR="0006478C" w:rsidRPr="007735B8">
        <w:rPr>
          <w:rFonts w:ascii="Times New Roman" w:hAnsi="Times New Roman" w:cs="Times New Roman"/>
          <w:b/>
          <w:bCs/>
          <w:color w:val="767676"/>
          <w:sz w:val="24"/>
          <w:szCs w:val="24"/>
          <w:lang w:val="en"/>
        </w:rPr>
        <w:t xml:space="preserve">honorary copy of a serial or any other recently published publication or </w:t>
      </w:r>
      <w:proofErr w:type="gramStart"/>
      <w:r w:rsidR="00E4211A" w:rsidRPr="007735B8">
        <w:rPr>
          <w:rFonts w:ascii="Times New Roman" w:hAnsi="Times New Roman" w:cs="Times New Roman"/>
          <w:b/>
          <w:bCs/>
          <w:color w:val="767676"/>
          <w:sz w:val="24"/>
          <w:szCs w:val="24"/>
          <w:lang w:val="en"/>
        </w:rPr>
        <w:t>an</w:t>
      </w:r>
      <w:proofErr w:type="gramEnd"/>
      <w:r w:rsidR="00E4211A" w:rsidRPr="007735B8">
        <w:rPr>
          <w:rFonts w:ascii="Times New Roman" w:hAnsi="Times New Roman" w:cs="Times New Roman"/>
          <w:b/>
          <w:bCs/>
          <w:color w:val="767676"/>
          <w:sz w:val="24"/>
          <w:szCs w:val="24"/>
          <w:lang w:val="en"/>
        </w:rPr>
        <w:t xml:space="preserve"> </w:t>
      </w:r>
      <w:r w:rsidR="00E4211A" w:rsidRPr="007735B8">
        <w:rPr>
          <w:rFonts w:ascii="Times New Roman" w:hAnsi="Times New Roman" w:cs="Times New Roman"/>
          <w:sz w:val="24"/>
          <w:szCs w:val="24"/>
          <w:lang w:val="en"/>
        </w:rPr>
        <w:t>honoris</w:t>
      </w:r>
      <w:r w:rsidR="0006478C" w:rsidRPr="007735B8">
        <w:rPr>
          <w:rFonts w:ascii="Times New Roman" w:hAnsi="Times New Roman" w:cs="Times New Roman"/>
          <w:sz w:val="24"/>
          <w:szCs w:val="24"/>
          <w:lang w:val="en"/>
        </w:rPr>
        <w:t xml:space="preserve"> causa (Latin: "for the sake of the </w:t>
      </w:r>
      <w:r w:rsidR="0006478C" w:rsidRPr="007735B8">
        <w:rPr>
          <w:rFonts w:ascii="Times New Roman" w:hAnsi="Times New Roman" w:cs="Times New Roman"/>
          <w:b/>
          <w:bCs/>
          <w:color w:val="767676"/>
          <w:sz w:val="24"/>
          <w:szCs w:val="24"/>
          <w:lang w:val="en"/>
        </w:rPr>
        <w:t>honor</w:t>
      </w:r>
      <w:r w:rsidR="0006478C" w:rsidRPr="007735B8">
        <w:rPr>
          <w:rFonts w:ascii="Times New Roman" w:hAnsi="Times New Roman" w:cs="Times New Roman"/>
          <w:sz w:val="24"/>
          <w:szCs w:val="24"/>
          <w:lang w:val="en"/>
        </w:rPr>
        <w:t xml:space="preserve">") is given to the library </w:t>
      </w:r>
      <w:r w:rsidRPr="007735B8">
        <w:rPr>
          <w:rFonts w:ascii="Times New Roman" w:hAnsi="Times New Roman" w:cs="Times New Roman"/>
          <w:sz w:val="24"/>
          <w:szCs w:val="24"/>
          <w:lang w:val="en"/>
        </w:rPr>
        <w:t xml:space="preserve">to </w:t>
      </w:r>
      <w:r w:rsidR="0006478C" w:rsidRPr="007735B8">
        <w:rPr>
          <w:rFonts w:ascii="Times New Roman" w:hAnsi="Times New Roman" w:cs="Times New Roman"/>
          <w:sz w:val="24"/>
          <w:szCs w:val="24"/>
          <w:lang w:val="en"/>
        </w:rPr>
        <w:t>use therein. For this honorary copy its owner waives the usual requirements, such writing, correction, editing, printing</w:t>
      </w:r>
      <w:r w:rsidR="0003487C" w:rsidRPr="007735B8">
        <w:rPr>
          <w:rFonts w:ascii="Times New Roman" w:hAnsi="Times New Roman" w:cs="Times New Roman"/>
          <w:sz w:val="24"/>
          <w:szCs w:val="24"/>
          <w:lang w:val="en"/>
        </w:rPr>
        <w:t>, consuming money</w:t>
      </w:r>
      <w:r w:rsidR="0006478C" w:rsidRPr="007735B8">
        <w:rPr>
          <w:rFonts w:ascii="Times New Roman" w:hAnsi="Times New Roman" w:cs="Times New Roman"/>
          <w:sz w:val="24"/>
          <w:szCs w:val="24"/>
          <w:lang w:val="en"/>
        </w:rPr>
        <w:t xml:space="preserve"> etc. involved in producing this honorary provided copy. </w:t>
      </w:r>
    </w:p>
    <w:p w:rsidR="002E2CBE" w:rsidRPr="007735B8" w:rsidRDefault="0012329A" w:rsidP="00D06660">
      <w:pPr>
        <w:rPr>
          <w:rFonts w:ascii="Times New Roman" w:hAnsi="Times New Roman" w:cs="Times New Roman"/>
          <w:sz w:val="24"/>
          <w:szCs w:val="24"/>
        </w:rPr>
      </w:pPr>
      <w:r w:rsidRPr="007735B8">
        <w:rPr>
          <w:rFonts w:ascii="Times New Roman" w:hAnsi="Times New Roman" w:cs="Times New Roman"/>
          <w:sz w:val="24"/>
          <w:szCs w:val="24"/>
        </w:rPr>
        <w:t xml:space="preserve">10). </w:t>
      </w:r>
      <w:r w:rsidR="002E2CBE" w:rsidRPr="007735B8">
        <w:rPr>
          <w:rFonts w:ascii="Times New Roman" w:hAnsi="Times New Roman" w:cs="Times New Roman"/>
          <w:sz w:val="24"/>
          <w:szCs w:val="24"/>
        </w:rPr>
        <w:t>By Complimentary Copy:</w:t>
      </w:r>
      <w:r w:rsidR="00997A61" w:rsidRPr="007735B8">
        <w:rPr>
          <w:rFonts w:ascii="Times New Roman" w:hAnsi="Times New Roman" w:cs="Times New Roman"/>
          <w:sz w:val="24"/>
          <w:szCs w:val="24"/>
        </w:rPr>
        <w:t xml:space="preserve"> </w:t>
      </w:r>
      <w:r w:rsidR="00997A61" w:rsidRPr="007735B8">
        <w:rPr>
          <w:rStyle w:val="Strong"/>
          <w:rFonts w:ascii="Times New Roman" w:hAnsi="Times New Roman" w:cs="Times New Roman"/>
          <w:sz w:val="24"/>
          <w:szCs w:val="24"/>
          <w:lang w:val="en"/>
        </w:rPr>
        <w:t>expressive of regard or praise;</w:t>
      </w:r>
      <w:r w:rsidR="00997A61" w:rsidRPr="007735B8">
        <w:rPr>
          <w:rFonts w:ascii="Times New Roman" w:hAnsi="Times New Roman" w:cs="Times New Roman"/>
          <w:sz w:val="24"/>
          <w:szCs w:val="24"/>
          <w:lang w:val="en"/>
        </w:rPr>
        <w:t xml:space="preserve"> of the nature of, or containing, a compliment; as, a complimentary remark; a complimentary ticket. OR complimentary copy of a serial, supplied by the publisher for use in a library. </w:t>
      </w:r>
      <w:r w:rsidR="00BD3958" w:rsidRPr="007735B8">
        <w:rPr>
          <w:rFonts w:ascii="Times New Roman" w:hAnsi="Times New Roman" w:cs="Times New Roman"/>
          <w:sz w:val="24"/>
          <w:szCs w:val="24"/>
        </w:rPr>
        <w:t xml:space="preserve">A copy of very recently published publication is provided by the publisher to any one for using in a library or somewhere else. The </w:t>
      </w:r>
      <w:proofErr w:type="gramStart"/>
      <w:r w:rsidR="00BD3958" w:rsidRPr="007735B8">
        <w:rPr>
          <w:rFonts w:ascii="Times New Roman" w:hAnsi="Times New Roman" w:cs="Times New Roman"/>
          <w:sz w:val="24"/>
          <w:szCs w:val="24"/>
        </w:rPr>
        <w:t>publisher</w:t>
      </w:r>
      <w:proofErr w:type="gramEnd"/>
      <w:r w:rsidR="00BD3958" w:rsidRPr="007735B8">
        <w:rPr>
          <w:rFonts w:ascii="Times New Roman" w:hAnsi="Times New Roman" w:cs="Times New Roman"/>
          <w:sz w:val="24"/>
          <w:szCs w:val="24"/>
        </w:rPr>
        <w:t xml:space="preserve"> does not receive cost of this copy.</w:t>
      </w:r>
    </w:p>
    <w:p w:rsidR="002E2CBE" w:rsidRPr="007735B8" w:rsidRDefault="0012329A" w:rsidP="00D06660">
      <w:pPr>
        <w:rPr>
          <w:rFonts w:ascii="Times New Roman" w:hAnsi="Times New Roman" w:cs="Times New Roman"/>
          <w:sz w:val="24"/>
          <w:szCs w:val="24"/>
        </w:rPr>
      </w:pPr>
      <w:r w:rsidRPr="007735B8">
        <w:rPr>
          <w:rFonts w:ascii="Times New Roman" w:hAnsi="Times New Roman" w:cs="Times New Roman"/>
          <w:sz w:val="24"/>
          <w:szCs w:val="24"/>
        </w:rPr>
        <w:t xml:space="preserve">11). </w:t>
      </w:r>
      <w:r w:rsidR="002E2CBE" w:rsidRPr="007735B8">
        <w:rPr>
          <w:rFonts w:ascii="Times New Roman" w:hAnsi="Times New Roman" w:cs="Times New Roman"/>
          <w:sz w:val="24"/>
          <w:szCs w:val="24"/>
        </w:rPr>
        <w:t>By Downloading:</w:t>
      </w:r>
    </w:p>
    <w:p w:rsidR="002E2CBE" w:rsidRPr="007735B8" w:rsidRDefault="0012329A" w:rsidP="00D06660">
      <w:pPr>
        <w:rPr>
          <w:rFonts w:ascii="Times New Roman" w:hAnsi="Times New Roman" w:cs="Times New Roman"/>
          <w:sz w:val="24"/>
          <w:szCs w:val="24"/>
        </w:rPr>
      </w:pPr>
      <w:r w:rsidRPr="007735B8">
        <w:rPr>
          <w:rFonts w:ascii="Times New Roman" w:hAnsi="Times New Roman" w:cs="Times New Roman"/>
          <w:sz w:val="24"/>
          <w:szCs w:val="24"/>
        </w:rPr>
        <w:t xml:space="preserve">12). </w:t>
      </w:r>
      <w:r w:rsidR="002E2CBE" w:rsidRPr="007735B8">
        <w:rPr>
          <w:rFonts w:ascii="Times New Roman" w:hAnsi="Times New Roman" w:cs="Times New Roman"/>
          <w:sz w:val="24"/>
          <w:szCs w:val="24"/>
        </w:rPr>
        <w:t>By Photocopying (Soft Copy):</w:t>
      </w:r>
    </w:p>
    <w:p w:rsidR="002E2CBE" w:rsidRPr="007735B8" w:rsidRDefault="0012329A" w:rsidP="00D06660">
      <w:pPr>
        <w:rPr>
          <w:rFonts w:ascii="Times New Roman" w:hAnsi="Times New Roman" w:cs="Times New Roman"/>
          <w:sz w:val="24"/>
          <w:szCs w:val="24"/>
        </w:rPr>
      </w:pPr>
      <w:r w:rsidRPr="007735B8">
        <w:rPr>
          <w:rFonts w:ascii="Times New Roman" w:hAnsi="Times New Roman" w:cs="Times New Roman"/>
          <w:sz w:val="24"/>
          <w:szCs w:val="24"/>
        </w:rPr>
        <w:t xml:space="preserve">13). </w:t>
      </w:r>
      <w:r w:rsidR="002E2CBE" w:rsidRPr="007735B8">
        <w:rPr>
          <w:rFonts w:ascii="Times New Roman" w:hAnsi="Times New Roman" w:cs="Times New Roman"/>
          <w:sz w:val="24"/>
          <w:szCs w:val="24"/>
        </w:rPr>
        <w:t>By Photocopying (Hard Cop</w:t>
      </w:r>
      <w:r w:rsidRPr="007735B8">
        <w:rPr>
          <w:rFonts w:ascii="Times New Roman" w:hAnsi="Times New Roman" w:cs="Times New Roman"/>
          <w:sz w:val="24"/>
          <w:szCs w:val="24"/>
        </w:rPr>
        <w:t>y</w:t>
      </w:r>
      <w:r w:rsidR="002E2CBE" w:rsidRPr="007735B8">
        <w:rPr>
          <w:rFonts w:ascii="Times New Roman" w:hAnsi="Times New Roman" w:cs="Times New Roman"/>
          <w:sz w:val="24"/>
          <w:szCs w:val="24"/>
        </w:rPr>
        <w:t>):</w:t>
      </w:r>
    </w:p>
    <w:sectPr w:rsidR="002E2CBE" w:rsidRPr="00773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971F2"/>
    <w:multiLevelType w:val="hybridMultilevel"/>
    <w:tmpl w:val="8DC8DC18"/>
    <w:lvl w:ilvl="0" w:tplc="7C8C6852">
      <w:start w:val="4"/>
      <w:numFmt w:val="bullet"/>
      <w:lvlText w:val=""/>
      <w:lvlJc w:val="left"/>
      <w:pPr>
        <w:tabs>
          <w:tab w:val="num" w:pos="1920"/>
        </w:tabs>
        <w:ind w:left="1920" w:hanging="360"/>
      </w:pPr>
      <w:rPr>
        <w:rFonts w:ascii="Symbol" w:eastAsia="Times New Roman" w:hAnsi="Symbol" w:cs="Times New Roman" w:hint="default"/>
      </w:rPr>
    </w:lvl>
    <w:lvl w:ilvl="1" w:tplc="04090003" w:tentative="1">
      <w:start w:val="1"/>
      <w:numFmt w:val="bullet"/>
      <w:lvlText w:val="o"/>
      <w:lvlJc w:val="left"/>
      <w:pPr>
        <w:tabs>
          <w:tab w:val="num" w:pos="2956"/>
        </w:tabs>
        <w:ind w:left="2956" w:hanging="360"/>
      </w:pPr>
      <w:rPr>
        <w:rFonts w:ascii="Courier New" w:hAnsi="Courier New" w:cs="Courier New" w:hint="default"/>
      </w:rPr>
    </w:lvl>
    <w:lvl w:ilvl="2" w:tplc="04090005" w:tentative="1">
      <w:start w:val="1"/>
      <w:numFmt w:val="bullet"/>
      <w:lvlText w:val=""/>
      <w:lvlJc w:val="left"/>
      <w:pPr>
        <w:tabs>
          <w:tab w:val="num" w:pos="3676"/>
        </w:tabs>
        <w:ind w:left="3676" w:hanging="360"/>
      </w:pPr>
      <w:rPr>
        <w:rFonts w:ascii="Wingdings" w:hAnsi="Wingdings" w:hint="default"/>
      </w:rPr>
    </w:lvl>
    <w:lvl w:ilvl="3" w:tplc="04090001" w:tentative="1">
      <w:start w:val="1"/>
      <w:numFmt w:val="bullet"/>
      <w:lvlText w:val=""/>
      <w:lvlJc w:val="left"/>
      <w:pPr>
        <w:tabs>
          <w:tab w:val="num" w:pos="4396"/>
        </w:tabs>
        <w:ind w:left="4396" w:hanging="360"/>
      </w:pPr>
      <w:rPr>
        <w:rFonts w:ascii="Symbol" w:hAnsi="Symbol" w:hint="default"/>
      </w:rPr>
    </w:lvl>
    <w:lvl w:ilvl="4" w:tplc="04090003" w:tentative="1">
      <w:start w:val="1"/>
      <w:numFmt w:val="bullet"/>
      <w:lvlText w:val="o"/>
      <w:lvlJc w:val="left"/>
      <w:pPr>
        <w:tabs>
          <w:tab w:val="num" w:pos="5116"/>
        </w:tabs>
        <w:ind w:left="5116" w:hanging="360"/>
      </w:pPr>
      <w:rPr>
        <w:rFonts w:ascii="Courier New" w:hAnsi="Courier New" w:cs="Courier New" w:hint="default"/>
      </w:rPr>
    </w:lvl>
    <w:lvl w:ilvl="5" w:tplc="04090005" w:tentative="1">
      <w:start w:val="1"/>
      <w:numFmt w:val="bullet"/>
      <w:lvlText w:val=""/>
      <w:lvlJc w:val="left"/>
      <w:pPr>
        <w:tabs>
          <w:tab w:val="num" w:pos="5836"/>
        </w:tabs>
        <w:ind w:left="5836" w:hanging="360"/>
      </w:pPr>
      <w:rPr>
        <w:rFonts w:ascii="Wingdings" w:hAnsi="Wingdings" w:hint="default"/>
      </w:rPr>
    </w:lvl>
    <w:lvl w:ilvl="6" w:tplc="04090001" w:tentative="1">
      <w:start w:val="1"/>
      <w:numFmt w:val="bullet"/>
      <w:lvlText w:val=""/>
      <w:lvlJc w:val="left"/>
      <w:pPr>
        <w:tabs>
          <w:tab w:val="num" w:pos="6556"/>
        </w:tabs>
        <w:ind w:left="6556" w:hanging="360"/>
      </w:pPr>
      <w:rPr>
        <w:rFonts w:ascii="Symbol" w:hAnsi="Symbol" w:hint="default"/>
      </w:rPr>
    </w:lvl>
    <w:lvl w:ilvl="7" w:tplc="04090003" w:tentative="1">
      <w:start w:val="1"/>
      <w:numFmt w:val="bullet"/>
      <w:lvlText w:val="o"/>
      <w:lvlJc w:val="left"/>
      <w:pPr>
        <w:tabs>
          <w:tab w:val="num" w:pos="7276"/>
        </w:tabs>
        <w:ind w:left="7276" w:hanging="360"/>
      </w:pPr>
      <w:rPr>
        <w:rFonts w:ascii="Courier New" w:hAnsi="Courier New" w:cs="Courier New" w:hint="default"/>
      </w:rPr>
    </w:lvl>
    <w:lvl w:ilvl="8" w:tplc="04090005" w:tentative="1">
      <w:start w:val="1"/>
      <w:numFmt w:val="bullet"/>
      <w:lvlText w:val=""/>
      <w:lvlJc w:val="left"/>
      <w:pPr>
        <w:tabs>
          <w:tab w:val="num" w:pos="7996"/>
        </w:tabs>
        <w:ind w:left="7996" w:hanging="360"/>
      </w:pPr>
      <w:rPr>
        <w:rFonts w:ascii="Wingdings" w:hAnsi="Wingdings" w:hint="default"/>
      </w:rPr>
    </w:lvl>
  </w:abstractNum>
  <w:abstractNum w:abstractNumId="1">
    <w:nsid w:val="274822DB"/>
    <w:multiLevelType w:val="hybridMultilevel"/>
    <w:tmpl w:val="BCA203FE"/>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
    <w:nsid w:val="3131501E"/>
    <w:multiLevelType w:val="multilevel"/>
    <w:tmpl w:val="BA7EF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1E7882"/>
    <w:multiLevelType w:val="multilevel"/>
    <w:tmpl w:val="E208F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00E"/>
    <w:rsid w:val="00013687"/>
    <w:rsid w:val="000205D2"/>
    <w:rsid w:val="0003487C"/>
    <w:rsid w:val="0006034C"/>
    <w:rsid w:val="000608CB"/>
    <w:rsid w:val="0006478C"/>
    <w:rsid w:val="00073FD6"/>
    <w:rsid w:val="00091EBA"/>
    <w:rsid w:val="0012329A"/>
    <w:rsid w:val="00140930"/>
    <w:rsid w:val="001A22D4"/>
    <w:rsid w:val="001D4F8C"/>
    <w:rsid w:val="001E7E18"/>
    <w:rsid w:val="0027158C"/>
    <w:rsid w:val="00276A7C"/>
    <w:rsid w:val="002E14BA"/>
    <w:rsid w:val="002E2CBE"/>
    <w:rsid w:val="00307EC9"/>
    <w:rsid w:val="0036369E"/>
    <w:rsid w:val="00453CAC"/>
    <w:rsid w:val="004A3CB5"/>
    <w:rsid w:val="004F751F"/>
    <w:rsid w:val="00507616"/>
    <w:rsid w:val="00643C7D"/>
    <w:rsid w:val="006537BC"/>
    <w:rsid w:val="006C53E2"/>
    <w:rsid w:val="006D04D9"/>
    <w:rsid w:val="00742E89"/>
    <w:rsid w:val="00771186"/>
    <w:rsid w:val="007735B8"/>
    <w:rsid w:val="0081465E"/>
    <w:rsid w:val="008239D4"/>
    <w:rsid w:val="0084145D"/>
    <w:rsid w:val="00972702"/>
    <w:rsid w:val="00997A61"/>
    <w:rsid w:val="009A0895"/>
    <w:rsid w:val="009B672E"/>
    <w:rsid w:val="00AB0C00"/>
    <w:rsid w:val="00AD7675"/>
    <w:rsid w:val="00B4100E"/>
    <w:rsid w:val="00BD3958"/>
    <w:rsid w:val="00BD46ED"/>
    <w:rsid w:val="00C40C70"/>
    <w:rsid w:val="00C554C0"/>
    <w:rsid w:val="00CE3296"/>
    <w:rsid w:val="00D06660"/>
    <w:rsid w:val="00D07AB4"/>
    <w:rsid w:val="00D62378"/>
    <w:rsid w:val="00E403CE"/>
    <w:rsid w:val="00E4211A"/>
    <w:rsid w:val="00F14689"/>
    <w:rsid w:val="00F729DE"/>
    <w:rsid w:val="00F739A1"/>
    <w:rsid w:val="00FB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336BF-300D-4DD0-9BD7-1369209A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E89"/>
    <w:pPr>
      <w:ind w:left="720"/>
      <w:contextualSpacing/>
    </w:pPr>
  </w:style>
  <w:style w:type="character" w:styleId="Hyperlink">
    <w:name w:val="Hyperlink"/>
    <w:basedOn w:val="DefaultParagraphFont"/>
    <w:uiPriority w:val="99"/>
    <w:unhideWhenUsed/>
    <w:rsid w:val="00013687"/>
    <w:rPr>
      <w:color w:val="0563C1" w:themeColor="hyperlink"/>
      <w:u w:val="single"/>
    </w:rPr>
  </w:style>
  <w:style w:type="character" w:styleId="Strong">
    <w:name w:val="Strong"/>
    <w:basedOn w:val="DefaultParagraphFont"/>
    <w:uiPriority w:val="22"/>
    <w:qFormat/>
    <w:rsid w:val="00997A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137643">
      <w:bodyDiv w:val="1"/>
      <w:marLeft w:val="0"/>
      <w:marRight w:val="0"/>
      <w:marTop w:val="0"/>
      <w:marBottom w:val="0"/>
      <w:divBdr>
        <w:top w:val="none" w:sz="0" w:space="0" w:color="auto"/>
        <w:left w:val="none" w:sz="0" w:space="0" w:color="auto"/>
        <w:bottom w:val="none" w:sz="0" w:space="0" w:color="auto"/>
        <w:right w:val="none" w:sz="0" w:space="0" w:color="auto"/>
      </w:divBdr>
      <w:divsChild>
        <w:div w:id="1376277666">
          <w:marLeft w:val="0"/>
          <w:marRight w:val="0"/>
          <w:marTop w:val="0"/>
          <w:marBottom w:val="0"/>
          <w:divBdr>
            <w:top w:val="none" w:sz="0" w:space="0" w:color="auto"/>
            <w:left w:val="none" w:sz="0" w:space="0" w:color="auto"/>
            <w:bottom w:val="none" w:sz="0" w:space="0" w:color="auto"/>
            <w:right w:val="none" w:sz="0" w:space="0" w:color="auto"/>
          </w:divBdr>
          <w:divsChild>
            <w:div w:id="1016073663">
              <w:marLeft w:val="0"/>
              <w:marRight w:val="0"/>
              <w:marTop w:val="0"/>
              <w:marBottom w:val="0"/>
              <w:divBdr>
                <w:top w:val="none" w:sz="0" w:space="0" w:color="auto"/>
                <w:left w:val="none" w:sz="0" w:space="0" w:color="auto"/>
                <w:bottom w:val="none" w:sz="0" w:space="0" w:color="auto"/>
                <w:right w:val="none" w:sz="0" w:space="0" w:color="auto"/>
              </w:divBdr>
              <w:divsChild>
                <w:div w:id="1888645963">
                  <w:marLeft w:val="0"/>
                  <w:marRight w:val="0"/>
                  <w:marTop w:val="0"/>
                  <w:marBottom w:val="0"/>
                  <w:divBdr>
                    <w:top w:val="none" w:sz="0" w:space="0" w:color="auto"/>
                    <w:left w:val="none" w:sz="0" w:space="0" w:color="auto"/>
                    <w:bottom w:val="none" w:sz="0" w:space="0" w:color="auto"/>
                    <w:right w:val="none" w:sz="0" w:space="0" w:color="auto"/>
                  </w:divBdr>
                  <w:divsChild>
                    <w:div w:id="357782633">
                      <w:marLeft w:val="0"/>
                      <w:marRight w:val="0"/>
                      <w:marTop w:val="0"/>
                      <w:marBottom w:val="0"/>
                      <w:divBdr>
                        <w:top w:val="none" w:sz="0" w:space="0" w:color="auto"/>
                        <w:left w:val="none" w:sz="0" w:space="0" w:color="auto"/>
                        <w:bottom w:val="none" w:sz="0" w:space="0" w:color="auto"/>
                        <w:right w:val="none" w:sz="0" w:space="0" w:color="auto"/>
                      </w:divBdr>
                      <w:divsChild>
                        <w:div w:id="113528988">
                          <w:marLeft w:val="0"/>
                          <w:marRight w:val="0"/>
                          <w:marTop w:val="0"/>
                          <w:marBottom w:val="0"/>
                          <w:divBdr>
                            <w:top w:val="none" w:sz="0" w:space="0" w:color="auto"/>
                            <w:left w:val="none" w:sz="0" w:space="0" w:color="auto"/>
                            <w:bottom w:val="none" w:sz="0" w:space="0" w:color="auto"/>
                            <w:right w:val="none" w:sz="0" w:space="0" w:color="auto"/>
                          </w:divBdr>
                          <w:divsChild>
                            <w:div w:id="36706342">
                              <w:marLeft w:val="0"/>
                              <w:marRight w:val="0"/>
                              <w:marTop w:val="0"/>
                              <w:marBottom w:val="0"/>
                              <w:divBdr>
                                <w:top w:val="none" w:sz="0" w:space="0" w:color="auto"/>
                                <w:left w:val="none" w:sz="0" w:space="0" w:color="auto"/>
                                <w:bottom w:val="none" w:sz="0" w:space="0" w:color="auto"/>
                                <w:right w:val="none" w:sz="0" w:space="0" w:color="auto"/>
                              </w:divBdr>
                              <w:divsChild>
                                <w:div w:id="1489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293197">
      <w:bodyDiv w:val="1"/>
      <w:marLeft w:val="0"/>
      <w:marRight w:val="0"/>
      <w:marTop w:val="0"/>
      <w:marBottom w:val="0"/>
      <w:divBdr>
        <w:top w:val="none" w:sz="0" w:space="0" w:color="auto"/>
        <w:left w:val="none" w:sz="0" w:space="0" w:color="auto"/>
        <w:bottom w:val="none" w:sz="0" w:space="0" w:color="auto"/>
        <w:right w:val="none" w:sz="0" w:space="0" w:color="auto"/>
      </w:divBdr>
      <w:divsChild>
        <w:div w:id="439028343">
          <w:marLeft w:val="0"/>
          <w:marRight w:val="0"/>
          <w:marTop w:val="0"/>
          <w:marBottom w:val="0"/>
          <w:divBdr>
            <w:top w:val="none" w:sz="0" w:space="0" w:color="auto"/>
            <w:left w:val="none" w:sz="0" w:space="0" w:color="auto"/>
            <w:bottom w:val="none" w:sz="0" w:space="0" w:color="auto"/>
            <w:right w:val="none" w:sz="0" w:space="0" w:color="auto"/>
          </w:divBdr>
          <w:divsChild>
            <w:div w:id="1249314440">
              <w:marLeft w:val="0"/>
              <w:marRight w:val="0"/>
              <w:marTop w:val="0"/>
              <w:marBottom w:val="0"/>
              <w:divBdr>
                <w:top w:val="none" w:sz="0" w:space="0" w:color="auto"/>
                <w:left w:val="none" w:sz="0" w:space="0" w:color="auto"/>
                <w:bottom w:val="none" w:sz="0" w:space="0" w:color="auto"/>
                <w:right w:val="none" w:sz="0" w:space="0" w:color="auto"/>
              </w:divBdr>
              <w:divsChild>
                <w:div w:id="1005740367">
                  <w:marLeft w:val="0"/>
                  <w:marRight w:val="0"/>
                  <w:marTop w:val="0"/>
                  <w:marBottom w:val="0"/>
                  <w:divBdr>
                    <w:top w:val="none" w:sz="0" w:space="0" w:color="auto"/>
                    <w:left w:val="none" w:sz="0" w:space="0" w:color="auto"/>
                    <w:bottom w:val="none" w:sz="0" w:space="0" w:color="auto"/>
                    <w:right w:val="none" w:sz="0" w:space="0" w:color="auto"/>
                  </w:divBdr>
                  <w:divsChild>
                    <w:div w:id="107547820">
                      <w:marLeft w:val="0"/>
                      <w:marRight w:val="0"/>
                      <w:marTop w:val="0"/>
                      <w:marBottom w:val="0"/>
                      <w:divBdr>
                        <w:top w:val="none" w:sz="0" w:space="0" w:color="auto"/>
                        <w:left w:val="none" w:sz="0" w:space="0" w:color="auto"/>
                        <w:bottom w:val="none" w:sz="0" w:space="0" w:color="auto"/>
                        <w:right w:val="none" w:sz="0" w:space="0" w:color="auto"/>
                      </w:divBdr>
                      <w:divsChild>
                        <w:div w:id="311300050">
                          <w:marLeft w:val="0"/>
                          <w:marRight w:val="0"/>
                          <w:marTop w:val="0"/>
                          <w:marBottom w:val="0"/>
                          <w:divBdr>
                            <w:top w:val="none" w:sz="0" w:space="0" w:color="auto"/>
                            <w:left w:val="none" w:sz="0" w:space="0" w:color="auto"/>
                            <w:bottom w:val="none" w:sz="0" w:space="0" w:color="auto"/>
                            <w:right w:val="none" w:sz="0" w:space="0" w:color="auto"/>
                          </w:divBdr>
                          <w:divsChild>
                            <w:div w:id="212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1675</TotalTime>
  <Pages>2</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38</cp:revision>
  <dcterms:created xsi:type="dcterms:W3CDTF">2020-04-15T08:35:00Z</dcterms:created>
  <dcterms:modified xsi:type="dcterms:W3CDTF">2020-04-17T18:07:00Z</dcterms:modified>
</cp:coreProperties>
</file>